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5AE64" w14:textId="77777777" w:rsidR="00BD0D47" w:rsidRDefault="00BD0D47">
      <w:pPr>
        <w:rPr>
          <w:b/>
          <w:bCs/>
          <w:color w:val="000000" w:themeColor="text1"/>
          <w:sz w:val="56"/>
          <w:szCs w:val="56"/>
          <w:u w:val="single"/>
          <w:lang w:val="en-US"/>
        </w:rPr>
      </w:pPr>
    </w:p>
    <w:p w14:paraId="5C78F02A" w14:textId="7401A02A" w:rsidR="00BD0D47" w:rsidRDefault="00BD0D47" w:rsidP="00BD0D47">
      <w:pPr>
        <w:jc w:val="center"/>
        <w:rPr>
          <w:b/>
          <w:bCs/>
          <w:color w:val="000000" w:themeColor="text1"/>
          <w:sz w:val="56"/>
          <w:szCs w:val="56"/>
          <w:u w:val="single"/>
          <w:lang w:val="en-US"/>
        </w:rPr>
      </w:pPr>
      <w:r>
        <w:rPr>
          <w:b/>
          <w:bCs/>
          <w:color w:val="000000" w:themeColor="text1"/>
          <w:sz w:val="56"/>
          <w:szCs w:val="56"/>
          <w:u w:val="single"/>
          <w:lang w:val="en-US"/>
        </w:rPr>
        <w:t>TOPIC</w:t>
      </w:r>
    </w:p>
    <w:p w14:paraId="3423EF51" w14:textId="0D9A4A28" w:rsidR="00904209" w:rsidRDefault="00904209">
      <w:pPr>
        <w:rPr>
          <w:b/>
          <w:bCs/>
          <w:color w:val="000000" w:themeColor="text1"/>
          <w:sz w:val="56"/>
          <w:szCs w:val="56"/>
          <w:u w:val="single"/>
          <w:lang w:val="en-US"/>
        </w:rPr>
      </w:pPr>
      <w:r w:rsidRPr="00904209">
        <w:rPr>
          <w:b/>
          <w:bCs/>
          <w:color w:val="000000" w:themeColor="text1"/>
          <w:sz w:val="56"/>
          <w:szCs w:val="56"/>
          <w:u w:val="single"/>
          <w:lang w:val="en-US"/>
        </w:rPr>
        <w:t xml:space="preserve">INDIFFERENCE CURVE ANALYSIS </w:t>
      </w:r>
    </w:p>
    <w:p w14:paraId="01E4DB1B" w14:textId="77777777" w:rsidR="00BD0D47" w:rsidRPr="00BD0D47" w:rsidRDefault="00BD0D47" w:rsidP="00BD0D47">
      <w:pPr>
        <w:rPr>
          <w:b/>
          <w:bCs/>
          <w:color w:val="000000" w:themeColor="text1"/>
          <w:sz w:val="40"/>
          <w:szCs w:val="40"/>
          <w:lang w:val="en-US"/>
        </w:rPr>
      </w:pPr>
      <w:r w:rsidRPr="00BD0D47">
        <w:rPr>
          <w:b/>
          <w:bCs/>
          <w:color w:val="000000" w:themeColor="text1"/>
          <w:sz w:val="40"/>
          <w:szCs w:val="40"/>
          <w:lang w:val="en-US"/>
        </w:rPr>
        <w:t>SUB TOPIC</w:t>
      </w:r>
    </w:p>
    <w:p w14:paraId="731B85B1" w14:textId="1E91E358" w:rsidR="00BD0D47" w:rsidRDefault="00BD0D47">
      <w:pPr>
        <w:rPr>
          <w:b/>
          <w:bCs/>
          <w:color w:val="000000" w:themeColor="text1"/>
          <w:sz w:val="40"/>
          <w:szCs w:val="40"/>
          <w:lang w:val="en-US"/>
        </w:rPr>
      </w:pPr>
      <w:r w:rsidRPr="00BD0D47">
        <w:rPr>
          <w:b/>
          <w:bCs/>
          <w:color w:val="000000" w:themeColor="text1"/>
          <w:sz w:val="40"/>
          <w:szCs w:val="40"/>
          <w:lang w:val="en-US"/>
        </w:rPr>
        <w:t>1-INTRODUCTION</w:t>
      </w:r>
    </w:p>
    <w:p w14:paraId="5DCB5A85" w14:textId="765EFAD0" w:rsidR="00BD0D47" w:rsidRDefault="00BD0D47">
      <w:pPr>
        <w:rPr>
          <w:b/>
          <w:bCs/>
          <w:color w:val="000000" w:themeColor="text1"/>
          <w:sz w:val="40"/>
          <w:szCs w:val="40"/>
          <w:lang w:val="en-US"/>
        </w:rPr>
      </w:pPr>
      <w:r>
        <w:rPr>
          <w:b/>
          <w:bCs/>
          <w:color w:val="000000" w:themeColor="text1"/>
          <w:sz w:val="40"/>
          <w:szCs w:val="40"/>
          <w:lang w:val="en-US"/>
        </w:rPr>
        <w:t>2-MEANING</w:t>
      </w:r>
    </w:p>
    <w:p w14:paraId="7C5EC071" w14:textId="78C749E5" w:rsidR="00BD0D47" w:rsidRPr="00BD0D47" w:rsidRDefault="00BD0D47">
      <w:pPr>
        <w:rPr>
          <w:b/>
          <w:bCs/>
          <w:color w:val="000000" w:themeColor="text1"/>
          <w:sz w:val="40"/>
          <w:szCs w:val="40"/>
          <w:lang w:val="en-US"/>
        </w:rPr>
      </w:pPr>
      <w:r>
        <w:rPr>
          <w:b/>
          <w:bCs/>
          <w:color w:val="000000" w:themeColor="text1"/>
          <w:sz w:val="40"/>
          <w:szCs w:val="40"/>
          <w:lang w:val="en-US"/>
        </w:rPr>
        <w:t>3-ASSUMPTIONS</w:t>
      </w:r>
    </w:p>
    <w:p w14:paraId="1C83DBD7" w14:textId="09959B7A" w:rsidR="00BD0D47" w:rsidRPr="00BD0D47" w:rsidRDefault="00904209">
      <w:pPr>
        <w:rPr>
          <w:b/>
          <w:bCs/>
          <w:color w:val="000000" w:themeColor="text1"/>
          <w:sz w:val="48"/>
          <w:szCs w:val="48"/>
          <w:u w:val="single"/>
          <w:lang w:val="en-US"/>
        </w:rPr>
      </w:pPr>
      <w:r w:rsidRPr="00BD0D47">
        <w:rPr>
          <w:b/>
          <w:bCs/>
          <w:color w:val="000000" w:themeColor="text1"/>
          <w:sz w:val="48"/>
          <w:szCs w:val="48"/>
          <w:u w:val="single"/>
          <w:lang w:val="en-US"/>
        </w:rPr>
        <w:t>FOR B.A. (</w:t>
      </w:r>
      <w:proofErr w:type="gramStart"/>
      <w:r w:rsidRPr="00BD0D47">
        <w:rPr>
          <w:b/>
          <w:bCs/>
          <w:color w:val="000000" w:themeColor="text1"/>
          <w:sz w:val="48"/>
          <w:szCs w:val="48"/>
          <w:u w:val="single"/>
          <w:lang w:val="en-US"/>
        </w:rPr>
        <w:t>1)YEAR</w:t>
      </w:r>
      <w:proofErr w:type="gramEnd"/>
      <w:r w:rsidRPr="00BD0D47">
        <w:rPr>
          <w:b/>
          <w:bCs/>
          <w:color w:val="000000" w:themeColor="text1"/>
          <w:sz w:val="48"/>
          <w:szCs w:val="48"/>
          <w:u w:val="single"/>
          <w:lang w:val="en-US"/>
        </w:rPr>
        <w:t xml:space="preserve"> (ECONOMICS)</w:t>
      </w:r>
      <w:r w:rsidR="00BD0D47">
        <w:rPr>
          <w:b/>
          <w:bCs/>
          <w:color w:val="000000" w:themeColor="text1"/>
          <w:sz w:val="48"/>
          <w:szCs w:val="48"/>
          <w:u w:val="single"/>
          <w:lang w:val="en-US"/>
        </w:rPr>
        <w:t xml:space="preserve"> ARTS</w:t>
      </w:r>
    </w:p>
    <w:p w14:paraId="023F6467" w14:textId="7BB1FA27" w:rsidR="00904209" w:rsidRPr="00BD0D47" w:rsidRDefault="00904209">
      <w:pPr>
        <w:rPr>
          <w:b/>
          <w:bCs/>
          <w:color w:val="000000" w:themeColor="text1"/>
          <w:sz w:val="40"/>
          <w:szCs w:val="40"/>
          <w:lang w:val="en-US"/>
        </w:rPr>
      </w:pPr>
      <w:r w:rsidRPr="00BD0D47">
        <w:rPr>
          <w:b/>
          <w:bCs/>
          <w:color w:val="000000" w:themeColor="text1"/>
          <w:sz w:val="40"/>
          <w:szCs w:val="40"/>
          <w:lang w:val="en-US"/>
        </w:rPr>
        <w:t xml:space="preserve">PREPARED BY </w:t>
      </w:r>
    </w:p>
    <w:p w14:paraId="75D6A978" w14:textId="15659868" w:rsidR="00904209" w:rsidRPr="00BD0D47" w:rsidRDefault="00904209">
      <w:pPr>
        <w:rPr>
          <w:b/>
          <w:bCs/>
          <w:color w:val="000000" w:themeColor="text1"/>
          <w:sz w:val="40"/>
          <w:szCs w:val="40"/>
          <w:lang w:val="en-US"/>
        </w:rPr>
      </w:pPr>
      <w:r w:rsidRPr="00BD0D47">
        <w:rPr>
          <w:b/>
          <w:bCs/>
          <w:color w:val="000000" w:themeColor="text1"/>
          <w:sz w:val="40"/>
          <w:szCs w:val="40"/>
          <w:lang w:val="en-US"/>
        </w:rPr>
        <w:t>DR. SARASWATI</w:t>
      </w:r>
    </w:p>
    <w:p w14:paraId="75949124" w14:textId="57F47F98" w:rsidR="00904209" w:rsidRPr="00BD0D47" w:rsidRDefault="00904209">
      <w:pPr>
        <w:rPr>
          <w:b/>
          <w:bCs/>
          <w:color w:val="000000" w:themeColor="text1"/>
          <w:sz w:val="40"/>
          <w:szCs w:val="40"/>
          <w:lang w:val="en-US"/>
        </w:rPr>
      </w:pPr>
      <w:r w:rsidRPr="00BD0D47">
        <w:rPr>
          <w:b/>
          <w:bCs/>
          <w:color w:val="000000" w:themeColor="text1"/>
          <w:sz w:val="40"/>
          <w:szCs w:val="40"/>
          <w:lang w:val="en-US"/>
        </w:rPr>
        <w:t>ASSISTANT PROFESSOR (ECONOMICS)</w:t>
      </w:r>
    </w:p>
    <w:p w14:paraId="59CFC182" w14:textId="106ADFC3" w:rsidR="00904209" w:rsidRDefault="00904209">
      <w:pPr>
        <w:rPr>
          <w:b/>
          <w:bCs/>
          <w:color w:val="000000" w:themeColor="text1"/>
          <w:sz w:val="40"/>
          <w:szCs w:val="40"/>
          <w:lang w:val="en-US"/>
        </w:rPr>
      </w:pPr>
      <w:r w:rsidRPr="00BD0D47">
        <w:rPr>
          <w:b/>
          <w:bCs/>
          <w:color w:val="000000" w:themeColor="text1"/>
          <w:sz w:val="40"/>
          <w:szCs w:val="40"/>
          <w:lang w:val="en-US"/>
        </w:rPr>
        <w:t>GOVT. DEGREE COLLEGE BHOJPUR, MORADABAD</w:t>
      </w:r>
    </w:p>
    <w:p w14:paraId="6F170232" w14:textId="61649FD6" w:rsidR="00BD0D47" w:rsidRDefault="00270FBA">
      <w:pPr>
        <w:rPr>
          <w:rStyle w:val="IntenseEmphasis"/>
          <w:sz w:val="28"/>
          <w:szCs w:val="28"/>
        </w:rPr>
      </w:pPr>
      <w:hyperlink r:id="rId4" w:history="1">
        <w:r w:rsidR="00BD0D47" w:rsidRPr="00920716">
          <w:rPr>
            <w:rStyle w:val="Hyperlink"/>
            <w:sz w:val="28"/>
            <w:szCs w:val="28"/>
          </w:rPr>
          <w:t>drsaraswati081@gmail.com</w:t>
        </w:r>
      </w:hyperlink>
    </w:p>
    <w:p w14:paraId="309C62DD" w14:textId="1E515575" w:rsidR="00BD0D47" w:rsidRPr="00BD0D47" w:rsidRDefault="00BD0D47">
      <w:pPr>
        <w:rPr>
          <w:rStyle w:val="Strong"/>
          <w:sz w:val="28"/>
          <w:szCs w:val="28"/>
        </w:rPr>
      </w:pPr>
      <w:r w:rsidRPr="00BD0D47">
        <w:rPr>
          <w:rStyle w:val="Strong"/>
          <w:sz w:val="28"/>
          <w:szCs w:val="28"/>
        </w:rPr>
        <w:t>E CONTENT (TEXT)</w:t>
      </w:r>
    </w:p>
    <w:p w14:paraId="0DFB0580"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xml:space="preserve">Economists like Hicks, Allen, </w:t>
      </w:r>
      <w:proofErr w:type="spellStart"/>
      <w:r w:rsidRPr="00904209">
        <w:rPr>
          <w:color w:val="000000" w:themeColor="text1"/>
          <w:sz w:val="40"/>
          <w:szCs w:val="40"/>
          <w:lang w:val="en-US"/>
        </w:rPr>
        <w:t>Samuelsons</w:t>
      </w:r>
      <w:proofErr w:type="spellEnd"/>
      <w:r w:rsidRPr="00904209">
        <w:rPr>
          <w:color w:val="000000" w:themeColor="text1"/>
          <w:sz w:val="40"/>
          <w:szCs w:val="40"/>
          <w:lang w:val="en-US"/>
        </w:rPr>
        <w:t xml:space="preserve">, Edgeworth </w:t>
      </w:r>
      <w:proofErr w:type="spellStart"/>
      <w:r w:rsidRPr="00904209">
        <w:rPr>
          <w:color w:val="000000" w:themeColor="text1"/>
          <w:sz w:val="40"/>
          <w:szCs w:val="40"/>
          <w:lang w:val="en-US"/>
        </w:rPr>
        <w:t>etc</w:t>
      </w:r>
      <w:proofErr w:type="spellEnd"/>
      <w:r w:rsidRPr="00904209">
        <w:rPr>
          <w:color w:val="000000" w:themeColor="text1"/>
          <w:sz w:val="40"/>
          <w:szCs w:val="40"/>
          <w:lang w:val="en-US"/>
        </w:rPr>
        <w:t xml:space="preserve"> have </w:t>
      </w:r>
      <w:proofErr w:type="spellStart"/>
      <w:r w:rsidRPr="00904209">
        <w:rPr>
          <w:color w:val="000000" w:themeColor="text1"/>
          <w:sz w:val="40"/>
          <w:szCs w:val="40"/>
          <w:lang w:val="en-US"/>
        </w:rPr>
        <w:t>criticised</w:t>
      </w:r>
      <w:proofErr w:type="spellEnd"/>
      <w:r w:rsidRPr="00904209">
        <w:rPr>
          <w:color w:val="000000" w:themeColor="text1"/>
          <w:sz w:val="40"/>
          <w:szCs w:val="40"/>
          <w:lang w:val="en-US"/>
        </w:rPr>
        <w:t xml:space="preserve"> the utility analysis on the following grounds:</w:t>
      </w:r>
    </w:p>
    <w:p w14:paraId="720EC149"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xml:space="preserve">•Utility is subjective. •Indivisible Goods. •Goods are not independent. •Marginal Utility of Money is not Constant. •Cardinal Measurement is not Possible. </w:t>
      </w:r>
      <w:r w:rsidRPr="00904209">
        <w:rPr>
          <w:color w:val="000000" w:themeColor="text1"/>
          <w:sz w:val="40"/>
          <w:szCs w:val="40"/>
          <w:lang w:val="en-US"/>
        </w:rPr>
        <w:lastRenderedPageBreak/>
        <w:t>•Consumer is not so calculative. •Income Effect of Price change Ignored.</w:t>
      </w:r>
    </w:p>
    <w:p w14:paraId="3B19F9CB" w14:textId="77777777" w:rsidR="00904209" w:rsidRPr="009E7260" w:rsidRDefault="00904209" w:rsidP="00904209">
      <w:pPr>
        <w:rPr>
          <w:b/>
          <w:bCs/>
          <w:color w:val="000000" w:themeColor="text1"/>
          <w:sz w:val="40"/>
          <w:szCs w:val="40"/>
          <w:lang w:val="en-US"/>
        </w:rPr>
      </w:pPr>
      <w:r w:rsidRPr="009E7260">
        <w:rPr>
          <w:b/>
          <w:bCs/>
          <w:color w:val="000000" w:themeColor="text1"/>
          <w:sz w:val="40"/>
          <w:szCs w:val="40"/>
          <w:lang w:val="en-US"/>
        </w:rPr>
        <w:t>INTRODUCTION OF INDIFFERENCE CURVE</w:t>
      </w:r>
    </w:p>
    <w:p w14:paraId="6E90A65A"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xml:space="preserve">IC analysis is a modern method to </w:t>
      </w:r>
      <w:proofErr w:type="spellStart"/>
      <w:r w:rsidRPr="00904209">
        <w:rPr>
          <w:color w:val="000000" w:themeColor="text1"/>
          <w:sz w:val="40"/>
          <w:szCs w:val="40"/>
          <w:lang w:val="en-US"/>
        </w:rPr>
        <w:t>analyse</w:t>
      </w:r>
      <w:proofErr w:type="spellEnd"/>
      <w:r w:rsidRPr="00904209">
        <w:rPr>
          <w:color w:val="000000" w:themeColor="text1"/>
          <w:sz w:val="40"/>
          <w:szCs w:val="40"/>
          <w:lang w:val="en-US"/>
        </w:rPr>
        <w:t xml:space="preserve"> consumer’s </w:t>
      </w:r>
      <w:proofErr w:type="spellStart"/>
      <w:r w:rsidRPr="00904209">
        <w:rPr>
          <w:color w:val="000000" w:themeColor="text1"/>
          <w:sz w:val="40"/>
          <w:szCs w:val="40"/>
          <w:lang w:val="en-US"/>
        </w:rPr>
        <w:t>behaviour</w:t>
      </w:r>
      <w:proofErr w:type="spellEnd"/>
      <w:r w:rsidRPr="00904209">
        <w:rPr>
          <w:color w:val="000000" w:themeColor="text1"/>
          <w:sz w:val="40"/>
          <w:szCs w:val="40"/>
          <w:lang w:val="en-US"/>
        </w:rPr>
        <w:t>. It is based on ordinal utility. There are two concepts of utility cardinal and ordinal. Cardinal is used to count or indicate how many while ordinal are words that represent rank and order in a set, scale of preference and the marginal rate of substitution. Ordinal utility refers to the level of satisfaction. The ordinal utility function means the utilities obtained from goods can be compared as being greater or less or equal through the level of satisfaction.</w:t>
      </w:r>
    </w:p>
    <w:p w14:paraId="53AF0057"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xml:space="preserve">The scale of preference is the </w:t>
      </w:r>
      <w:proofErr w:type="spellStart"/>
      <w:r w:rsidRPr="00904209">
        <w:rPr>
          <w:color w:val="000000" w:themeColor="text1"/>
          <w:sz w:val="40"/>
          <w:szCs w:val="40"/>
          <w:lang w:val="en-US"/>
        </w:rPr>
        <w:t>quantitativeexpression</w:t>
      </w:r>
      <w:proofErr w:type="spellEnd"/>
      <w:r w:rsidRPr="00904209">
        <w:rPr>
          <w:color w:val="000000" w:themeColor="text1"/>
          <w:sz w:val="40"/>
          <w:szCs w:val="40"/>
          <w:lang w:val="en-US"/>
        </w:rPr>
        <w:t xml:space="preserve"> of consumer’s desire for goods. It shows the way in which an individual consumer decides to spend his money income on various commodities.</w:t>
      </w:r>
    </w:p>
    <w:p w14:paraId="7BACDBA6" w14:textId="77777777" w:rsidR="00904209" w:rsidRPr="009E7260" w:rsidRDefault="00904209" w:rsidP="00904209">
      <w:pPr>
        <w:rPr>
          <w:b/>
          <w:bCs/>
          <w:color w:val="000000" w:themeColor="text1"/>
          <w:sz w:val="40"/>
          <w:szCs w:val="40"/>
          <w:lang w:val="en-US"/>
        </w:rPr>
      </w:pPr>
      <w:r w:rsidRPr="009E7260">
        <w:rPr>
          <w:b/>
          <w:bCs/>
          <w:color w:val="000000" w:themeColor="text1"/>
          <w:sz w:val="40"/>
          <w:szCs w:val="40"/>
          <w:lang w:val="en-US"/>
        </w:rPr>
        <w:t>Meaning of Indifference Curve</w:t>
      </w:r>
    </w:p>
    <w:p w14:paraId="31736B89"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An IC is the locus of points – particular combinations which yield the same utility or level of satisfaction to the consumer, so that he is indifferent as to particular combination he consumes. In other words, IC analysis refers to the locus of points representing the various combinations of two goods which yield the same level of satisfaction to the consumer.</w:t>
      </w:r>
    </w:p>
    <w:p w14:paraId="33F146E7"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lastRenderedPageBreak/>
        <w:t>•According to Hicks: “It is the locus of the points representing parts of quantities between which the individual is indifferent and so it is termed as an indifferent curve.”</w:t>
      </w:r>
    </w:p>
    <w:p w14:paraId="4A39E77B"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xml:space="preserve">•According to </w:t>
      </w:r>
      <w:proofErr w:type="spellStart"/>
      <w:proofErr w:type="gramStart"/>
      <w:r w:rsidRPr="00904209">
        <w:rPr>
          <w:color w:val="000000" w:themeColor="text1"/>
          <w:sz w:val="40"/>
          <w:szCs w:val="40"/>
          <w:lang w:val="en-US"/>
        </w:rPr>
        <w:t>Leftwhich</w:t>
      </w:r>
      <w:proofErr w:type="spellEnd"/>
      <w:r w:rsidRPr="00904209">
        <w:rPr>
          <w:color w:val="000000" w:themeColor="text1"/>
          <w:sz w:val="40"/>
          <w:szCs w:val="40"/>
          <w:lang w:val="en-US"/>
        </w:rPr>
        <w:t xml:space="preserve"> :</w:t>
      </w:r>
      <w:proofErr w:type="gramEnd"/>
      <w:r w:rsidRPr="00904209">
        <w:rPr>
          <w:color w:val="000000" w:themeColor="text1"/>
          <w:sz w:val="40"/>
          <w:szCs w:val="40"/>
          <w:lang w:val="en-US"/>
        </w:rPr>
        <w:t xml:space="preserve"> “A single indifference curve shows the indifferent combination of X and </w:t>
      </w:r>
      <w:proofErr w:type="spellStart"/>
      <w:r w:rsidRPr="00904209">
        <w:rPr>
          <w:color w:val="000000" w:themeColor="text1"/>
          <w:sz w:val="40"/>
          <w:szCs w:val="40"/>
          <w:lang w:val="en-US"/>
        </w:rPr>
        <w:t>Ythat</w:t>
      </w:r>
      <w:proofErr w:type="spellEnd"/>
      <w:r w:rsidRPr="00904209">
        <w:rPr>
          <w:color w:val="000000" w:themeColor="text1"/>
          <w:sz w:val="40"/>
          <w:szCs w:val="40"/>
          <w:lang w:val="en-US"/>
        </w:rPr>
        <w:t xml:space="preserve"> yield equal satisfaction to the consumer.”</w:t>
      </w:r>
    </w:p>
    <w:p w14:paraId="2A72322D" w14:textId="77777777" w:rsidR="00904209" w:rsidRPr="009E7260" w:rsidRDefault="00904209" w:rsidP="00904209">
      <w:pPr>
        <w:rPr>
          <w:b/>
          <w:bCs/>
          <w:color w:val="000000" w:themeColor="text1"/>
          <w:sz w:val="40"/>
          <w:szCs w:val="40"/>
          <w:lang w:val="en-US"/>
        </w:rPr>
      </w:pPr>
      <w:r w:rsidRPr="009E7260">
        <w:rPr>
          <w:b/>
          <w:bCs/>
          <w:color w:val="000000" w:themeColor="text1"/>
          <w:sz w:val="40"/>
          <w:szCs w:val="40"/>
          <w:lang w:val="en-US"/>
        </w:rPr>
        <w:t>ASSUMPTIONS OF INDIFFERENCE CURVE ANALYSIS</w:t>
      </w:r>
    </w:p>
    <w:p w14:paraId="79FBAFAD"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Rationality.</w:t>
      </w:r>
    </w:p>
    <w:p w14:paraId="478F7D0D"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Ordinal Utility.</w:t>
      </w:r>
    </w:p>
    <w:p w14:paraId="66BD49A4"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Diminishing marginal rate of substitution.</w:t>
      </w:r>
    </w:p>
    <w:p w14:paraId="06BF0454"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Based on comparison.</w:t>
      </w:r>
    </w:p>
    <w:p w14:paraId="6915C5A2" w14:textId="77777777" w:rsidR="00904209" w:rsidRPr="00904209" w:rsidRDefault="00904209" w:rsidP="00904209">
      <w:pPr>
        <w:rPr>
          <w:color w:val="000000" w:themeColor="text1"/>
          <w:sz w:val="40"/>
          <w:szCs w:val="40"/>
          <w:lang w:val="en-US"/>
        </w:rPr>
      </w:pPr>
      <w:r w:rsidRPr="00904209">
        <w:rPr>
          <w:color w:val="000000" w:themeColor="text1"/>
          <w:sz w:val="40"/>
          <w:szCs w:val="40"/>
          <w:lang w:val="en-US"/>
        </w:rPr>
        <w:t>• Consistency.</w:t>
      </w:r>
    </w:p>
    <w:p w14:paraId="23A991A4" w14:textId="77777777" w:rsidR="009E7260" w:rsidRPr="00904209" w:rsidRDefault="00904209" w:rsidP="00904209">
      <w:pPr>
        <w:rPr>
          <w:color w:val="000000" w:themeColor="text1"/>
          <w:sz w:val="40"/>
          <w:szCs w:val="40"/>
          <w:lang w:val="en-US"/>
        </w:rPr>
      </w:pPr>
      <w:r w:rsidRPr="00904209">
        <w:rPr>
          <w:color w:val="000000" w:themeColor="text1"/>
          <w:sz w:val="40"/>
          <w:szCs w:val="40"/>
          <w:lang w:val="en-US"/>
        </w:rPr>
        <w:t>We can explain the concept of IC approach with the help of table and Map</w:t>
      </w:r>
    </w:p>
    <w:tbl>
      <w:tblPr>
        <w:tblStyle w:val="TableGrid"/>
        <w:tblW w:w="0" w:type="auto"/>
        <w:tblLook w:val="04A0" w:firstRow="1" w:lastRow="0" w:firstColumn="1" w:lastColumn="0" w:noHBand="0" w:noVBand="1"/>
      </w:tblPr>
      <w:tblGrid>
        <w:gridCol w:w="2664"/>
        <w:gridCol w:w="2120"/>
        <w:gridCol w:w="2120"/>
        <w:gridCol w:w="2112"/>
      </w:tblGrid>
      <w:tr w:rsidR="009E7260" w14:paraId="7F60A20B" w14:textId="77777777" w:rsidTr="009E7260">
        <w:tc>
          <w:tcPr>
            <w:tcW w:w="2254" w:type="dxa"/>
          </w:tcPr>
          <w:p w14:paraId="29EAB813" w14:textId="23A66C8E" w:rsidR="009E7260" w:rsidRDefault="009E7260" w:rsidP="00904209">
            <w:pPr>
              <w:rPr>
                <w:color w:val="000000" w:themeColor="text1"/>
                <w:sz w:val="40"/>
                <w:szCs w:val="40"/>
                <w:lang w:val="en-US"/>
              </w:rPr>
            </w:pPr>
            <w:r>
              <w:rPr>
                <w:color w:val="000000" w:themeColor="text1"/>
                <w:sz w:val="40"/>
                <w:szCs w:val="40"/>
                <w:lang w:val="en-US"/>
              </w:rPr>
              <w:t>COMBINATION</w:t>
            </w:r>
          </w:p>
        </w:tc>
        <w:tc>
          <w:tcPr>
            <w:tcW w:w="2254" w:type="dxa"/>
          </w:tcPr>
          <w:p w14:paraId="2CA4735E" w14:textId="30AE69DB" w:rsidR="009E7260" w:rsidRDefault="009E7260" w:rsidP="00904209">
            <w:pPr>
              <w:rPr>
                <w:color w:val="000000" w:themeColor="text1"/>
                <w:sz w:val="40"/>
                <w:szCs w:val="40"/>
                <w:lang w:val="en-US"/>
              </w:rPr>
            </w:pPr>
            <w:r>
              <w:rPr>
                <w:color w:val="000000" w:themeColor="text1"/>
                <w:sz w:val="40"/>
                <w:szCs w:val="40"/>
                <w:lang w:val="en-US"/>
              </w:rPr>
              <w:t>GOOD-X</w:t>
            </w:r>
          </w:p>
        </w:tc>
        <w:tc>
          <w:tcPr>
            <w:tcW w:w="2254" w:type="dxa"/>
          </w:tcPr>
          <w:p w14:paraId="3BEA950C" w14:textId="1C6BFA2C" w:rsidR="009E7260" w:rsidRDefault="009E7260" w:rsidP="00904209">
            <w:pPr>
              <w:rPr>
                <w:color w:val="000000" w:themeColor="text1"/>
                <w:sz w:val="40"/>
                <w:szCs w:val="40"/>
                <w:lang w:val="en-US"/>
              </w:rPr>
            </w:pPr>
            <w:r>
              <w:rPr>
                <w:color w:val="000000" w:themeColor="text1"/>
                <w:sz w:val="40"/>
                <w:szCs w:val="40"/>
                <w:lang w:val="en-US"/>
              </w:rPr>
              <w:t>GOOD-Y</w:t>
            </w:r>
          </w:p>
        </w:tc>
        <w:tc>
          <w:tcPr>
            <w:tcW w:w="2254" w:type="dxa"/>
          </w:tcPr>
          <w:p w14:paraId="3164B42B" w14:textId="1A9F8E3C" w:rsidR="009E7260" w:rsidRDefault="009E7260" w:rsidP="00904209">
            <w:pPr>
              <w:rPr>
                <w:color w:val="000000" w:themeColor="text1"/>
                <w:sz w:val="40"/>
                <w:szCs w:val="40"/>
                <w:lang w:val="en-US"/>
              </w:rPr>
            </w:pPr>
            <w:proofErr w:type="spellStart"/>
            <w:r>
              <w:rPr>
                <w:color w:val="000000" w:themeColor="text1"/>
                <w:sz w:val="40"/>
                <w:szCs w:val="40"/>
                <w:lang w:val="en-US"/>
              </w:rPr>
              <w:t>MRSxy</w:t>
            </w:r>
            <w:proofErr w:type="spellEnd"/>
          </w:p>
        </w:tc>
      </w:tr>
      <w:tr w:rsidR="009E7260" w14:paraId="66B89532" w14:textId="77777777" w:rsidTr="009E7260">
        <w:tc>
          <w:tcPr>
            <w:tcW w:w="2254" w:type="dxa"/>
          </w:tcPr>
          <w:p w14:paraId="39358AB0" w14:textId="76204552" w:rsidR="009E7260" w:rsidRDefault="009E7260" w:rsidP="00904209">
            <w:pPr>
              <w:rPr>
                <w:color w:val="000000" w:themeColor="text1"/>
                <w:sz w:val="40"/>
                <w:szCs w:val="40"/>
                <w:lang w:val="en-US"/>
              </w:rPr>
            </w:pPr>
            <w:r>
              <w:rPr>
                <w:color w:val="000000" w:themeColor="text1"/>
                <w:sz w:val="40"/>
                <w:szCs w:val="40"/>
                <w:lang w:val="en-US"/>
              </w:rPr>
              <w:t>A</w:t>
            </w:r>
          </w:p>
        </w:tc>
        <w:tc>
          <w:tcPr>
            <w:tcW w:w="2254" w:type="dxa"/>
          </w:tcPr>
          <w:p w14:paraId="5616642B" w14:textId="4AC68D3E" w:rsidR="009E7260" w:rsidRDefault="009E7260" w:rsidP="00904209">
            <w:pPr>
              <w:rPr>
                <w:color w:val="000000" w:themeColor="text1"/>
                <w:sz w:val="40"/>
                <w:szCs w:val="40"/>
                <w:lang w:val="en-US"/>
              </w:rPr>
            </w:pPr>
            <w:r>
              <w:rPr>
                <w:color w:val="000000" w:themeColor="text1"/>
                <w:sz w:val="40"/>
                <w:szCs w:val="40"/>
                <w:lang w:val="en-US"/>
              </w:rPr>
              <w:t>1</w:t>
            </w:r>
          </w:p>
        </w:tc>
        <w:tc>
          <w:tcPr>
            <w:tcW w:w="2254" w:type="dxa"/>
          </w:tcPr>
          <w:p w14:paraId="340DA47B" w14:textId="75E4DDB9" w:rsidR="009E7260" w:rsidRDefault="009E7260" w:rsidP="00904209">
            <w:pPr>
              <w:rPr>
                <w:color w:val="000000" w:themeColor="text1"/>
                <w:sz w:val="40"/>
                <w:szCs w:val="40"/>
                <w:lang w:val="en-US"/>
              </w:rPr>
            </w:pPr>
            <w:r>
              <w:rPr>
                <w:color w:val="000000" w:themeColor="text1"/>
                <w:sz w:val="40"/>
                <w:szCs w:val="40"/>
                <w:lang w:val="en-US"/>
              </w:rPr>
              <w:t>15</w:t>
            </w:r>
          </w:p>
        </w:tc>
        <w:tc>
          <w:tcPr>
            <w:tcW w:w="2254" w:type="dxa"/>
          </w:tcPr>
          <w:p w14:paraId="0A6BDAE1" w14:textId="151F8543" w:rsidR="009E7260" w:rsidRDefault="009E7260" w:rsidP="00904209">
            <w:pPr>
              <w:rPr>
                <w:color w:val="000000" w:themeColor="text1"/>
                <w:sz w:val="40"/>
                <w:szCs w:val="40"/>
                <w:lang w:val="en-US"/>
              </w:rPr>
            </w:pPr>
            <w:r>
              <w:rPr>
                <w:color w:val="000000" w:themeColor="text1"/>
                <w:sz w:val="40"/>
                <w:szCs w:val="40"/>
                <w:lang w:val="en-US"/>
              </w:rPr>
              <w:t>----</w:t>
            </w:r>
          </w:p>
        </w:tc>
      </w:tr>
      <w:tr w:rsidR="009E7260" w14:paraId="195DEDF0" w14:textId="77777777" w:rsidTr="009E7260">
        <w:tc>
          <w:tcPr>
            <w:tcW w:w="2254" w:type="dxa"/>
          </w:tcPr>
          <w:p w14:paraId="5240867D" w14:textId="4F105D77" w:rsidR="009E7260" w:rsidRDefault="009E7260" w:rsidP="00904209">
            <w:pPr>
              <w:rPr>
                <w:color w:val="000000" w:themeColor="text1"/>
                <w:sz w:val="40"/>
                <w:szCs w:val="40"/>
                <w:lang w:val="en-US"/>
              </w:rPr>
            </w:pPr>
            <w:r>
              <w:rPr>
                <w:color w:val="000000" w:themeColor="text1"/>
                <w:sz w:val="40"/>
                <w:szCs w:val="40"/>
                <w:lang w:val="en-US"/>
              </w:rPr>
              <w:t>B</w:t>
            </w:r>
          </w:p>
        </w:tc>
        <w:tc>
          <w:tcPr>
            <w:tcW w:w="2254" w:type="dxa"/>
          </w:tcPr>
          <w:p w14:paraId="107455C2" w14:textId="3E255A11" w:rsidR="009E7260" w:rsidRDefault="009E7260" w:rsidP="00904209">
            <w:pPr>
              <w:rPr>
                <w:color w:val="000000" w:themeColor="text1"/>
                <w:sz w:val="40"/>
                <w:szCs w:val="40"/>
                <w:lang w:val="en-US"/>
              </w:rPr>
            </w:pPr>
            <w:r>
              <w:rPr>
                <w:color w:val="000000" w:themeColor="text1"/>
                <w:sz w:val="40"/>
                <w:szCs w:val="40"/>
                <w:lang w:val="en-US"/>
              </w:rPr>
              <w:t>2</w:t>
            </w:r>
          </w:p>
        </w:tc>
        <w:tc>
          <w:tcPr>
            <w:tcW w:w="2254" w:type="dxa"/>
          </w:tcPr>
          <w:p w14:paraId="5A0ABFFA" w14:textId="6C838722" w:rsidR="009E7260" w:rsidRDefault="009E7260" w:rsidP="00904209">
            <w:pPr>
              <w:rPr>
                <w:color w:val="000000" w:themeColor="text1"/>
                <w:sz w:val="40"/>
                <w:szCs w:val="40"/>
                <w:lang w:val="en-US"/>
              </w:rPr>
            </w:pPr>
            <w:r>
              <w:rPr>
                <w:color w:val="000000" w:themeColor="text1"/>
                <w:sz w:val="40"/>
                <w:szCs w:val="40"/>
                <w:lang w:val="en-US"/>
              </w:rPr>
              <w:t>11</w:t>
            </w:r>
          </w:p>
        </w:tc>
        <w:tc>
          <w:tcPr>
            <w:tcW w:w="2254" w:type="dxa"/>
          </w:tcPr>
          <w:p w14:paraId="6973C51E" w14:textId="565265DB" w:rsidR="009E7260" w:rsidRDefault="009E7260" w:rsidP="00904209">
            <w:pPr>
              <w:rPr>
                <w:color w:val="000000" w:themeColor="text1"/>
                <w:sz w:val="40"/>
                <w:szCs w:val="40"/>
                <w:lang w:val="en-US"/>
              </w:rPr>
            </w:pPr>
            <w:r>
              <w:rPr>
                <w:color w:val="000000" w:themeColor="text1"/>
                <w:sz w:val="40"/>
                <w:szCs w:val="40"/>
                <w:lang w:val="en-US"/>
              </w:rPr>
              <w:t>4:1</w:t>
            </w:r>
          </w:p>
        </w:tc>
      </w:tr>
      <w:tr w:rsidR="009E7260" w14:paraId="02C8C7D1" w14:textId="77777777" w:rsidTr="009E7260">
        <w:tc>
          <w:tcPr>
            <w:tcW w:w="2254" w:type="dxa"/>
          </w:tcPr>
          <w:p w14:paraId="437DC217" w14:textId="41DE6FAE" w:rsidR="009E7260" w:rsidRDefault="009E7260" w:rsidP="00904209">
            <w:pPr>
              <w:rPr>
                <w:color w:val="000000" w:themeColor="text1"/>
                <w:sz w:val="40"/>
                <w:szCs w:val="40"/>
                <w:lang w:val="en-US"/>
              </w:rPr>
            </w:pPr>
            <w:r>
              <w:rPr>
                <w:color w:val="000000" w:themeColor="text1"/>
                <w:sz w:val="40"/>
                <w:szCs w:val="40"/>
                <w:lang w:val="en-US"/>
              </w:rPr>
              <w:t>C</w:t>
            </w:r>
          </w:p>
        </w:tc>
        <w:tc>
          <w:tcPr>
            <w:tcW w:w="2254" w:type="dxa"/>
          </w:tcPr>
          <w:p w14:paraId="4A8BC525" w14:textId="7C61ED7E" w:rsidR="009E7260" w:rsidRDefault="009E7260" w:rsidP="00904209">
            <w:pPr>
              <w:rPr>
                <w:color w:val="000000" w:themeColor="text1"/>
                <w:sz w:val="40"/>
                <w:szCs w:val="40"/>
                <w:lang w:val="en-US"/>
              </w:rPr>
            </w:pPr>
            <w:r>
              <w:rPr>
                <w:color w:val="000000" w:themeColor="text1"/>
                <w:sz w:val="40"/>
                <w:szCs w:val="40"/>
                <w:lang w:val="en-US"/>
              </w:rPr>
              <w:t>3</w:t>
            </w:r>
          </w:p>
        </w:tc>
        <w:tc>
          <w:tcPr>
            <w:tcW w:w="2254" w:type="dxa"/>
          </w:tcPr>
          <w:p w14:paraId="6F16FFA5" w14:textId="0CE40669" w:rsidR="009E7260" w:rsidRDefault="009E7260" w:rsidP="00904209">
            <w:pPr>
              <w:rPr>
                <w:color w:val="000000" w:themeColor="text1"/>
                <w:sz w:val="40"/>
                <w:szCs w:val="40"/>
                <w:lang w:val="en-US"/>
              </w:rPr>
            </w:pPr>
            <w:r>
              <w:rPr>
                <w:color w:val="000000" w:themeColor="text1"/>
                <w:sz w:val="40"/>
                <w:szCs w:val="40"/>
                <w:lang w:val="en-US"/>
              </w:rPr>
              <w:t>8</w:t>
            </w:r>
          </w:p>
        </w:tc>
        <w:tc>
          <w:tcPr>
            <w:tcW w:w="2254" w:type="dxa"/>
          </w:tcPr>
          <w:p w14:paraId="605A49A9" w14:textId="0CCC649F" w:rsidR="009E7260" w:rsidRDefault="009E7260" w:rsidP="00904209">
            <w:pPr>
              <w:rPr>
                <w:color w:val="000000" w:themeColor="text1"/>
                <w:sz w:val="40"/>
                <w:szCs w:val="40"/>
                <w:lang w:val="en-US"/>
              </w:rPr>
            </w:pPr>
            <w:r>
              <w:rPr>
                <w:color w:val="000000" w:themeColor="text1"/>
                <w:sz w:val="40"/>
                <w:szCs w:val="40"/>
                <w:lang w:val="en-US"/>
              </w:rPr>
              <w:t>3:1</w:t>
            </w:r>
          </w:p>
        </w:tc>
      </w:tr>
      <w:tr w:rsidR="009E7260" w14:paraId="6651480A" w14:textId="77777777" w:rsidTr="009E7260">
        <w:tc>
          <w:tcPr>
            <w:tcW w:w="2254" w:type="dxa"/>
          </w:tcPr>
          <w:p w14:paraId="6BA65438" w14:textId="0D6F2AB3" w:rsidR="009E7260" w:rsidRDefault="009E7260" w:rsidP="00904209">
            <w:pPr>
              <w:rPr>
                <w:color w:val="000000" w:themeColor="text1"/>
                <w:sz w:val="40"/>
                <w:szCs w:val="40"/>
                <w:lang w:val="en-US"/>
              </w:rPr>
            </w:pPr>
            <w:r>
              <w:rPr>
                <w:color w:val="000000" w:themeColor="text1"/>
                <w:sz w:val="40"/>
                <w:szCs w:val="40"/>
                <w:lang w:val="en-US"/>
              </w:rPr>
              <w:t>D</w:t>
            </w:r>
          </w:p>
        </w:tc>
        <w:tc>
          <w:tcPr>
            <w:tcW w:w="2254" w:type="dxa"/>
          </w:tcPr>
          <w:p w14:paraId="66F9EA7F" w14:textId="160084C1" w:rsidR="009E7260" w:rsidRDefault="009E7260" w:rsidP="00904209">
            <w:pPr>
              <w:rPr>
                <w:color w:val="000000" w:themeColor="text1"/>
                <w:sz w:val="40"/>
                <w:szCs w:val="40"/>
                <w:lang w:val="en-US"/>
              </w:rPr>
            </w:pPr>
            <w:r>
              <w:rPr>
                <w:color w:val="000000" w:themeColor="text1"/>
                <w:sz w:val="40"/>
                <w:szCs w:val="40"/>
                <w:lang w:val="en-US"/>
              </w:rPr>
              <w:t>4</w:t>
            </w:r>
          </w:p>
        </w:tc>
        <w:tc>
          <w:tcPr>
            <w:tcW w:w="2254" w:type="dxa"/>
          </w:tcPr>
          <w:p w14:paraId="1CA5E82D" w14:textId="22D6A2B8" w:rsidR="009E7260" w:rsidRDefault="009E7260" w:rsidP="00904209">
            <w:pPr>
              <w:rPr>
                <w:color w:val="000000" w:themeColor="text1"/>
                <w:sz w:val="40"/>
                <w:szCs w:val="40"/>
                <w:lang w:val="en-US"/>
              </w:rPr>
            </w:pPr>
            <w:r>
              <w:rPr>
                <w:color w:val="000000" w:themeColor="text1"/>
                <w:sz w:val="40"/>
                <w:szCs w:val="40"/>
                <w:lang w:val="en-US"/>
              </w:rPr>
              <w:t>6</w:t>
            </w:r>
          </w:p>
        </w:tc>
        <w:tc>
          <w:tcPr>
            <w:tcW w:w="2254" w:type="dxa"/>
          </w:tcPr>
          <w:p w14:paraId="23C8B840" w14:textId="361D9002" w:rsidR="009E7260" w:rsidRDefault="009E7260" w:rsidP="00904209">
            <w:pPr>
              <w:rPr>
                <w:color w:val="000000" w:themeColor="text1"/>
                <w:sz w:val="40"/>
                <w:szCs w:val="40"/>
                <w:lang w:val="en-US"/>
              </w:rPr>
            </w:pPr>
            <w:r>
              <w:rPr>
                <w:color w:val="000000" w:themeColor="text1"/>
                <w:sz w:val="40"/>
                <w:szCs w:val="40"/>
                <w:lang w:val="en-US"/>
              </w:rPr>
              <w:t>2:1</w:t>
            </w:r>
          </w:p>
        </w:tc>
      </w:tr>
      <w:tr w:rsidR="009E7260" w14:paraId="5753DAAE" w14:textId="77777777" w:rsidTr="009E7260">
        <w:tc>
          <w:tcPr>
            <w:tcW w:w="2254" w:type="dxa"/>
          </w:tcPr>
          <w:p w14:paraId="57458AD6" w14:textId="7CC5C940" w:rsidR="009E7260" w:rsidRDefault="009E7260" w:rsidP="00904209">
            <w:pPr>
              <w:rPr>
                <w:color w:val="000000" w:themeColor="text1"/>
                <w:sz w:val="40"/>
                <w:szCs w:val="40"/>
                <w:lang w:val="en-US"/>
              </w:rPr>
            </w:pPr>
            <w:r>
              <w:rPr>
                <w:color w:val="000000" w:themeColor="text1"/>
                <w:sz w:val="40"/>
                <w:szCs w:val="40"/>
                <w:lang w:val="en-US"/>
              </w:rPr>
              <w:t>E</w:t>
            </w:r>
          </w:p>
        </w:tc>
        <w:tc>
          <w:tcPr>
            <w:tcW w:w="2254" w:type="dxa"/>
          </w:tcPr>
          <w:p w14:paraId="21EC2077" w14:textId="2CF1A952" w:rsidR="009E7260" w:rsidRDefault="009E7260" w:rsidP="00904209">
            <w:pPr>
              <w:rPr>
                <w:color w:val="000000" w:themeColor="text1"/>
                <w:sz w:val="40"/>
                <w:szCs w:val="40"/>
                <w:lang w:val="en-US"/>
              </w:rPr>
            </w:pPr>
            <w:r>
              <w:rPr>
                <w:color w:val="000000" w:themeColor="text1"/>
                <w:sz w:val="40"/>
                <w:szCs w:val="40"/>
                <w:lang w:val="en-US"/>
              </w:rPr>
              <w:t>5</w:t>
            </w:r>
          </w:p>
        </w:tc>
        <w:tc>
          <w:tcPr>
            <w:tcW w:w="2254" w:type="dxa"/>
          </w:tcPr>
          <w:p w14:paraId="7AA63E35" w14:textId="1F2D25A4" w:rsidR="009E7260" w:rsidRDefault="009E7260" w:rsidP="00904209">
            <w:pPr>
              <w:rPr>
                <w:color w:val="000000" w:themeColor="text1"/>
                <w:sz w:val="40"/>
                <w:szCs w:val="40"/>
                <w:lang w:val="en-US"/>
              </w:rPr>
            </w:pPr>
            <w:r>
              <w:rPr>
                <w:color w:val="000000" w:themeColor="text1"/>
                <w:sz w:val="40"/>
                <w:szCs w:val="40"/>
                <w:lang w:val="en-US"/>
              </w:rPr>
              <w:t>5</w:t>
            </w:r>
          </w:p>
        </w:tc>
        <w:tc>
          <w:tcPr>
            <w:tcW w:w="2254" w:type="dxa"/>
          </w:tcPr>
          <w:p w14:paraId="56AD744F" w14:textId="2D1700D9" w:rsidR="009E7260" w:rsidRDefault="009E7260" w:rsidP="00904209">
            <w:pPr>
              <w:rPr>
                <w:color w:val="000000" w:themeColor="text1"/>
                <w:sz w:val="40"/>
                <w:szCs w:val="40"/>
                <w:lang w:val="en-US"/>
              </w:rPr>
            </w:pPr>
            <w:r>
              <w:rPr>
                <w:color w:val="000000" w:themeColor="text1"/>
                <w:sz w:val="40"/>
                <w:szCs w:val="40"/>
                <w:lang w:val="en-US"/>
              </w:rPr>
              <w:t>1:1</w:t>
            </w:r>
          </w:p>
        </w:tc>
      </w:tr>
    </w:tbl>
    <w:p w14:paraId="32B673EA" w14:textId="6688560D" w:rsidR="00904209" w:rsidRDefault="00904209" w:rsidP="00904209">
      <w:pPr>
        <w:rPr>
          <w:color w:val="000000" w:themeColor="text1"/>
          <w:sz w:val="40"/>
          <w:szCs w:val="40"/>
          <w:lang w:val="en-US"/>
        </w:rPr>
      </w:pPr>
    </w:p>
    <w:p w14:paraId="35056982" w14:textId="77777777" w:rsidR="009E7260" w:rsidRPr="009E7260" w:rsidRDefault="009E7260" w:rsidP="009E7260">
      <w:pPr>
        <w:rPr>
          <w:color w:val="000000" w:themeColor="text1"/>
          <w:sz w:val="40"/>
          <w:szCs w:val="40"/>
          <w:lang w:val="en-US"/>
        </w:rPr>
      </w:pPr>
      <w:r w:rsidRPr="009E7260">
        <w:rPr>
          <w:color w:val="000000" w:themeColor="text1"/>
          <w:sz w:val="40"/>
          <w:szCs w:val="40"/>
          <w:lang w:val="en-US"/>
        </w:rPr>
        <w:lastRenderedPageBreak/>
        <w:t>Here we are explaining MRS with the help of IC approach. The marginal rate of substitution of Y for X (</w:t>
      </w:r>
      <w:proofErr w:type="spellStart"/>
      <w:r w:rsidRPr="009E7260">
        <w:rPr>
          <w:color w:val="000000" w:themeColor="text1"/>
          <w:sz w:val="40"/>
          <w:szCs w:val="40"/>
          <w:lang w:val="en-US"/>
        </w:rPr>
        <w:t>MRSxy</w:t>
      </w:r>
      <w:proofErr w:type="spellEnd"/>
      <w:r w:rsidRPr="009E7260">
        <w:rPr>
          <w:color w:val="000000" w:themeColor="text1"/>
          <w:sz w:val="40"/>
          <w:szCs w:val="40"/>
          <w:lang w:val="en-US"/>
        </w:rPr>
        <w:t xml:space="preserve">) is defined as the amount of Y the consumer is just willing to give up to get one additional units of X and maintain the same level of satisfaction. From the above table it is seen when the consumer moves from combination A to B, the consumer forgoes 4 units of </w:t>
      </w:r>
      <w:proofErr w:type="spellStart"/>
      <w:r w:rsidRPr="009E7260">
        <w:rPr>
          <w:color w:val="000000" w:themeColor="text1"/>
          <w:sz w:val="40"/>
          <w:szCs w:val="40"/>
          <w:lang w:val="en-US"/>
        </w:rPr>
        <w:t>Ygood</w:t>
      </w:r>
      <w:proofErr w:type="spellEnd"/>
      <w:r w:rsidRPr="009E7260">
        <w:rPr>
          <w:color w:val="000000" w:themeColor="text1"/>
          <w:sz w:val="40"/>
          <w:szCs w:val="40"/>
          <w:lang w:val="en-US"/>
        </w:rPr>
        <w:t xml:space="preserve"> for </w:t>
      </w:r>
      <w:proofErr w:type="gramStart"/>
      <w:r w:rsidRPr="009E7260">
        <w:rPr>
          <w:color w:val="000000" w:themeColor="text1"/>
          <w:sz w:val="40"/>
          <w:szCs w:val="40"/>
          <w:lang w:val="en-US"/>
        </w:rPr>
        <w:t>one unit</w:t>
      </w:r>
      <w:proofErr w:type="gramEnd"/>
      <w:r w:rsidRPr="009E7260">
        <w:rPr>
          <w:color w:val="000000" w:themeColor="text1"/>
          <w:sz w:val="40"/>
          <w:szCs w:val="40"/>
          <w:lang w:val="en-US"/>
        </w:rPr>
        <w:t xml:space="preserve"> gain of good X. Thus, marginal rate of substitution comes 4. In this way, when the consumer moves from B to C, the consumer forgoes 3 units of Y good for another unit of X good.</w:t>
      </w:r>
    </w:p>
    <w:p w14:paraId="2BAD7C64" w14:textId="77777777" w:rsidR="009E7260" w:rsidRPr="009E7260" w:rsidRDefault="009E7260" w:rsidP="009E7260">
      <w:pPr>
        <w:rPr>
          <w:color w:val="000000" w:themeColor="text1"/>
          <w:sz w:val="40"/>
          <w:szCs w:val="40"/>
          <w:lang w:val="en-US"/>
        </w:rPr>
      </w:pPr>
      <w:proofErr w:type="gramStart"/>
      <w:r w:rsidRPr="009E7260">
        <w:rPr>
          <w:color w:val="000000" w:themeColor="text1"/>
          <w:sz w:val="40"/>
          <w:szCs w:val="40"/>
          <w:lang w:val="en-US"/>
        </w:rPr>
        <w:t>Thus</w:t>
      </w:r>
      <w:proofErr w:type="gramEnd"/>
      <w:r w:rsidRPr="009E7260">
        <w:rPr>
          <w:color w:val="000000" w:themeColor="text1"/>
          <w:sz w:val="40"/>
          <w:szCs w:val="40"/>
          <w:lang w:val="en-US"/>
        </w:rPr>
        <w:t xml:space="preserve"> the consumer has more and more unit of X good, the consumer is willing to a forgoes less units of Y good as of 2 and 1. In E combination, satisfaction of the consumer is 1:1. Thus utility gained = utility lost. It can also be expressed as </w:t>
      </w:r>
      <w:proofErr w:type="spellStart"/>
      <w:r w:rsidRPr="009E7260">
        <w:rPr>
          <w:color w:val="000000" w:themeColor="text1"/>
          <w:sz w:val="40"/>
          <w:szCs w:val="40"/>
          <w:lang w:val="en-US"/>
        </w:rPr>
        <w:t>MRSxy</w:t>
      </w:r>
      <w:proofErr w:type="spellEnd"/>
      <w:r w:rsidRPr="009E7260">
        <w:rPr>
          <w:color w:val="000000" w:themeColor="text1"/>
          <w:sz w:val="40"/>
          <w:szCs w:val="40"/>
          <w:lang w:val="en-US"/>
        </w:rPr>
        <w:t xml:space="preserve"> = y/x </w:t>
      </w:r>
      <w:proofErr w:type="gramStart"/>
      <w:r w:rsidRPr="009E7260">
        <w:rPr>
          <w:color w:val="000000" w:themeColor="text1"/>
          <w:sz w:val="40"/>
          <w:szCs w:val="40"/>
          <w:lang w:val="en-US"/>
        </w:rPr>
        <w:t>In</w:t>
      </w:r>
      <w:proofErr w:type="gramEnd"/>
      <w:r w:rsidRPr="009E7260">
        <w:rPr>
          <w:color w:val="000000" w:themeColor="text1"/>
          <w:sz w:val="40"/>
          <w:szCs w:val="40"/>
          <w:lang w:val="en-US"/>
        </w:rPr>
        <w:t xml:space="preserve"> short, as the stock of X increases the amount of Y in exchange will decrease. In this way, the marginal rate of substitution diminishes and the slope of indifference curve indicates the same.</w:t>
      </w:r>
    </w:p>
    <w:p w14:paraId="3989CBD7" w14:textId="77777777" w:rsidR="009E7260" w:rsidRPr="009E7260" w:rsidRDefault="009E7260" w:rsidP="009E7260">
      <w:pPr>
        <w:rPr>
          <w:b/>
          <w:bCs/>
          <w:color w:val="000000" w:themeColor="text1"/>
          <w:sz w:val="40"/>
          <w:szCs w:val="40"/>
          <w:lang w:val="en-US"/>
        </w:rPr>
      </w:pPr>
      <w:proofErr w:type="gramStart"/>
      <w:r w:rsidRPr="009E7260">
        <w:rPr>
          <w:b/>
          <w:bCs/>
          <w:color w:val="000000" w:themeColor="text1"/>
          <w:sz w:val="40"/>
          <w:szCs w:val="40"/>
          <w:lang w:val="en-US"/>
        </w:rPr>
        <w:t>Diagrammatic  Representation</w:t>
      </w:r>
      <w:proofErr w:type="gramEnd"/>
    </w:p>
    <w:p w14:paraId="765DC3D4" w14:textId="77777777" w:rsidR="009E7260" w:rsidRPr="009E7260" w:rsidRDefault="009E7260" w:rsidP="009E7260">
      <w:pPr>
        <w:rPr>
          <w:color w:val="000000" w:themeColor="text1"/>
          <w:sz w:val="40"/>
          <w:szCs w:val="40"/>
          <w:lang w:val="en-US"/>
        </w:rPr>
      </w:pPr>
      <w:r w:rsidRPr="009E7260">
        <w:rPr>
          <w:color w:val="000000" w:themeColor="text1"/>
          <w:sz w:val="40"/>
          <w:szCs w:val="40"/>
          <w:lang w:val="en-US"/>
        </w:rPr>
        <w:t xml:space="preserve">• In fig. given below at point A, consumer has 1 unit of X commodity and 15 units of </w:t>
      </w:r>
      <w:proofErr w:type="spellStart"/>
      <w:r w:rsidRPr="009E7260">
        <w:rPr>
          <w:color w:val="000000" w:themeColor="text1"/>
          <w:sz w:val="40"/>
          <w:szCs w:val="40"/>
          <w:lang w:val="en-US"/>
        </w:rPr>
        <w:t>Ycommodity</w:t>
      </w:r>
      <w:proofErr w:type="spellEnd"/>
      <w:r w:rsidRPr="009E7260">
        <w:rPr>
          <w:color w:val="000000" w:themeColor="text1"/>
          <w:sz w:val="40"/>
          <w:szCs w:val="40"/>
          <w:lang w:val="en-US"/>
        </w:rPr>
        <w:t xml:space="preserve">. At point B, he has 2 units of X commodity and 4 units of Y commodity. According to the law of diminishing </w:t>
      </w:r>
      <w:r w:rsidRPr="009E7260">
        <w:rPr>
          <w:color w:val="000000" w:themeColor="text1"/>
          <w:sz w:val="40"/>
          <w:szCs w:val="40"/>
          <w:lang w:val="en-US"/>
        </w:rPr>
        <w:lastRenderedPageBreak/>
        <w:t>marginal utility, MU of additional units of X commodity is diminishing and marginal utility of Y starts increasing. Therefore, consumer will be willing to give up less and less of Y commodity for every additional units of X commodity. In other words, marginal rate of substitution of X commodity for Y commodity diminishes.</w:t>
      </w:r>
    </w:p>
    <w:p w14:paraId="175A2D08" w14:textId="452BE217" w:rsidR="009E7260" w:rsidRDefault="009E7260" w:rsidP="009E7260">
      <w:pPr>
        <w:rPr>
          <w:b/>
          <w:bCs/>
          <w:color w:val="000000" w:themeColor="text1"/>
          <w:sz w:val="40"/>
          <w:szCs w:val="40"/>
          <w:lang w:val="en-US"/>
        </w:rPr>
      </w:pPr>
      <w:r w:rsidRPr="009E7260">
        <w:rPr>
          <w:b/>
          <w:bCs/>
          <w:color w:val="000000" w:themeColor="text1"/>
          <w:sz w:val="40"/>
          <w:szCs w:val="40"/>
          <w:lang w:val="en-US"/>
        </w:rPr>
        <w:t>Diagram of indifference curve</w:t>
      </w:r>
    </w:p>
    <w:p w14:paraId="3F8D6CB7" w14:textId="11265249" w:rsidR="009E7260" w:rsidRDefault="009E7260" w:rsidP="009E7260">
      <w:pPr>
        <w:rPr>
          <w:b/>
          <w:bCs/>
          <w:color w:val="000000" w:themeColor="text1"/>
          <w:sz w:val="40"/>
          <w:szCs w:val="40"/>
          <w:lang w:val="en-US"/>
        </w:rPr>
      </w:pPr>
      <w:r>
        <w:rPr>
          <w:b/>
          <w:bCs/>
          <w:noProof/>
          <w:color w:val="000000" w:themeColor="text1"/>
          <w:sz w:val="40"/>
          <w:szCs w:val="40"/>
          <w:lang w:val="en-US"/>
        </w:rPr>
        <w:drawing>
          <wp:inline distT="0" distB="0" distL="0" distR="0" wp14:anchorId="3DEC8C38" wp14:editId="5066C1D1">
            <wp:extent cx="5731510" cy="4151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9).png"/>
                    <pic:cNvPicPr/>
                  </pic:nvPicPr>
                  <pic:blipFill>
                    <a:blip r:embed="rId5">
                      <a:extLst>
                        <a:ext uri="{28A0092B-C50C-407E-A947-70E740481C1C}">
                          <a14:useLocalDpi xmlns:a14="http://schemas.microsoft.com/office/drawing/2010/main" val="0"/>
                        </a:ext>
                      </a:extLst>
                    </a:blip>
                    <a:stretch>
                      <a:fillRect/>
                    </a:stretch>
                  </pic:blipFill>
                  <pic:spPr>
                    <a:xfrm>
                      <a:off x="0" y="0"/>
                      <a:ext cx="5731510" cy="4151630"/>
                    </a:xfrm>
                    <a:prstGeom prst="rect">
                      <a:avLst/>
                    </a:prstGeom>
                  </pic:spPr>
                </pic:pic>
              </a:graphicData>
            </a:graphic>
          </wp:inline>
        </w:drawing>
      </w:r>
    </w:p>
    <w:p w14:paraId="0338D32A" w14:textId="77777777" w:rsidR="009E7260" w:rsidRPr="009E7260" w:rsidRDefault="009E7260" w:rsidP="009E7260">
      <w:pPr>
        <w:rPr>
          <w:b/>
          <w:bCs/>
          <w:color w:val="000000" w:themeColor="text1"/>
          <w:sz w:val="40"/>
          <w:szCs w:val="40"/>
          <w:lang w:val="en-US"/>
        </w:rPr>
      </w:pPr>
      <w:r w:rsidRPr="009E7260">
        <w:rPr>
          <w:b/>
          <w:bCs/>
          <w:color w:val="000000" w:themeColor="text1"/>
          <w:sz w:val="40"/>
          <w:szCs w:val="40"/>
          <w:lang w:val="en-US"/>
        </w:rPr>
        <w:t>PROPERTIES OF INDIFFERENCE CURVES:</w:t>
      </w:r>
    </w:p>
    <w:p w14:paraId="36099D45" w14:textId="77777777" w:rsidR="009E7260" w:rsidRPr="009E7260" w:rsidRDefault="009E7260" w:rsidP="009E7260">
      <w:pPr>
        <w:rPr>
          <w:color w:val="000000" w:themeColor="text1"/>
          <w:sz w:val="40"/>
          <w:szCs w:val="40"/>
          <w:lang w:val="en-US"/>
        </w:rPr>
      </w:pPr>
      <w:r w:rsidRPr="009E7260">
        <w:rPr>
          <w:color w:val="000000" w:themeColor="text1"/>
          <w:sz w:val="40"/>
          <w:szCs w:val="40"/>
          <w:lang w:val="en-US"/>
        </w:rPr>
        <w:t xml:space="preserve">1. Indifference Curve Slope from Left Downward to Right. IC slope from left downward to right means when the amount of one commodity in the </w:t>
      </w:r>
      <w:r w:rsidRPr="009E7260">
        <w:rPr>
          <w:color w:val="000000" w:themeColor="text1"/>
          <w:sz w:val="40"/>
          <w:szCs w:val="40"/>
          <w:lang w:val="en-US"/>
        </w:rPr>
        <w:lastRenderedPageBreak/>
        <w:t xml:space="preserve">combination increases the amount of other commodity reduces. In the fig given below at point A, the consumer buys OX of commodity X and OY of commodity Y As he moves from A to B and further for attaining more of X commodity, he is ready to forgo lesser and lesser of commodity </w:t>
      </w:r>
      <w:proofErr w:type="gramStart"/>
      <w:r w:rsidRPr="009E7260">
        <w:rPr>
          <w:color w:val="000000" w:themeColor="text1"/>
          <w:sz w:val="40"/>
          <w:szCs w:val="40"/>
          <w:lang w:val="en-US"/>
        </w:rPr>
        <w:t>Y .</w:t>
      </w:r>
      <w:proofErr w:type="gramEnd"/>
      <w:r w:rsidRPr="009E7260">
        <w:rPr>
          <w:color w:val="000000" w:themeColor="text1"/>
          <w:sz w:val="40"/>
          <w:szCs w:val="40"/>
          <w:lang w:val="en-US"/>
        </w:rPr>
        <w:t xml:space="preserve"> It is only in this case that he can be indifferent between A and B because increase in commodity X leads to decrease in commodity </w:t>
      </w:r>
      <w:proofErr w:type="gramStart"/>
      <w:r w:rsidRPr="009E7260">
        <w:rPr>
          <w:color w:val="000000" w:themeColor="text1"/>
          <w:sz w:val="40"/>
          <w:szCs w:val="40"/>
          <w:lang w:val="en-US"/>
        </w:rPr>
        <w:t>Y .</w:t>
      </w:r>
      <w:proofErr w:type="gramEnd"/>
    </w:p>
    <w:p w14:paraId="062F6874" w14:textId="08F2D2D8" w:rsidR="009E7260" w:rsidRDefault="009E7260" w:rsidP="009E7260">
      <w:pPr>
        <w:rPr>
          <w:b/>
          <w:bCs/>
          <w:color w:val="000000" w:themeColor="text1"/>
          <w:sz w:val="40"/>
          <w:szCs w:val="40"/>
          <w:lang w:val="en-US"/>
        </w:rPr>
      </w:pPr>
      <w:r w:rsidRPr="009E7260">
        <w:rPr>
          <w:b/>
          <w:bCs/>
          <w:color w:val="000000" w:themeColor="text1"/>
          <w:sz w:val="40"/>
          <w:szCs w:val="40"/>
          <w:lang w:val="en-US"/>
        </w:rPr>
        <w:t>Convex and concave shape of indifference curve</w:t>
      </w:r>
    </w:p>
    <w:p w14:paraId="668F69A8" w14:textId="01987684" w:rsidR="009E7260" w:rsidRDefault="009E7260" w:rsidP="009E7260">
      <w:pPr>
        <w:rPr>
          <w:color w:val="000000" w:themeColor="text1"/>
          <w:sz w:val="40"/>
          <w:szCs w:val="40"/>
          <w:lang w:val="en-US"/>
        </w:rPr>
      </w:pPr>
      <w:r>
        <w:rPr>
          <w:noProof/>
          <w:color w:val="000000" w:themeColor="text1"/>
          <w:sz w:val="40"/>
          <w:szCs w:val="40"/>
          <w:lang w:val="en-US"/>
        </w:rPr>
        <w:drawing>
          <wp:inline distT="0" distB="0" distL="0" distR="0" wp14:anchorId="52D26C6F" wp14:editId="6449E30E">
            <wp:extent cx="5731510" cy="1943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4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943100"/>
                    </a:xfrm>
                    <a:prstGeom prst="rect">
                      <a:avLst/>
                    </a:prstGeom>
                  </pic:spPr>
                </pic:pic>
              </a:graphicData>
            </a:graphic>
          </wp:inline>
        </w:drawing>
      </w:r>
    </w:p>
    <w:p w14:paraId="7928613E" w14:textId="77777777" w:rsidR="009E7260" w:rsidRPr="009E7260" w:rsidRDefault="009E7260" w:rsidP="009E7260">
      <w:pPr>
        <w:rPr>
          <w:color w:val="000000" w:themeColor="text1"/>
          <w:sz w:val="40"/>
          <w:szCs w:val="40"/>
          <w:lang w:val="en-US"/>
        </w:rPr>
      </w:pPr>
      <w:r w:rsidRPr="009E7260">
        <w:rPr>
          <w:color w:val="000000" w:themeColor="text1"/>
          <w:sz w:val="40"/>
          <w:szCs w:val="40"/>
          <w:lang w:val="en-US"/>
        </w:rPr>
        <w:t xml:space="preserve">3. Indifference Curve will not Touch either X-axis or </w:t>
      </w:r>
      <w:proofErr w:type="spellStart"/>
      <w:r w:rsidRPr="009E7260">
        <w:rPr>
          <w:color w:val="000000" w:themeColor="text1"/>
          <w:sz w:val="40"/>
          <w:szCs w:val="40"/>
          <w:lang w:val="en-US"/>
        </w:rPr>
        <w:t>Yaxis</w:t>
      </w:r>
      <w:proofErr w:type="spellEnd"/>
      <w:r w:rsidRPr="009E7260">
        <w:rPr>
          <w:color w:val="000000" w:themeColor="text1"/>
          <w:sz w:val="40"/>
          <w:szCs w:val="40"/>
          <w:lang w:val="en-US"/>
        </w:rPr>
        <w:t xml:space="preserve">. The IC will not touch either X-axis or Y- axis, as we have assumed that the individual is interested in different combinations of two commodities as seen in fig. below, </w:t>
      </w:r>
      <w:proofErr w:type="gramStart"/>
      <w:r w:rsidRPr="009E7260">
        <w:rPr>
          <w:color w:val="000000" w:themeColor="text1"/>
          <w:sz w:val="40"/>
          <w:szCs w:val="40"/>
          <w:lang w:val="en-US"/>
        </w:rPr>
        <w:t>If</w:t>
      </w:r>
      <w:proofErr w:type="gramEnd"/>
      <w:r w:rsidRPr="009E7260">
        <w:rPr>
          <w:color w:val="000000" w:themeColor="text1"/>
          <w:sz w:val="40"/>
          <w:szCs w:val="40"/>
          <w:lang w:val="en-US"/>
        </w:rPr>
        <w:t xml:space="preserve"> it touches either of the axis, it will mean that the consumer is interested in one commodity only. In the fig. IC touches X-axis at point A, he will be satisfied with OA units of X commodity and has no preference for Y commodity. Similarly, at point B, he </w:t>
      </w:r>
      <w:r w:rsidRPr="009E7260">
        <w:rPr>
          <w:color w:val="000000" w:themeColor="text1"/>
          <w:sz w:val="40"/>
          <w:szCs w:val="40"/>
          <w:lang w:val="en-US"/>
        </w:rPr>
        <w:lastRenderedPageBreak/>
        <w:t>will have OB units of Y commodity and none of X. This normally does not happen.</w:t>
      </w:r>
    </w:p>
    <w:p w14:paraId="5107650B" w14:textId="7C82E2FE" w:rsidR="009E7260" w:rsidRDefault="009E7260" w:rsidP="009E7260">
      <w:pPr>
        <w:rPr>
          <w:color w:val="000000" w:themeColor="text1"/>
          <w:sz w:val="40"/>
          <w:szCs w:val="40"/>
          <w:lang w:val="en-US"/>
        </w:rPr>
      </w:pPr>
      <w:r w:rsidRPr="009E7260">
        <w:rPr>
          <w:color w:val="000000" w:themeColor="text1"/>
          <w:sz w:val="40"/>
          <w:szCs w:val="40"/>
          <w:lang w:val="en-US"/>
        </w:rPr>
        <w:t xml:space="preserve">Indifference curve will not touch either x- axis and </w:t>
      </w:r>
      <w:proofErr w:type="spellStart"/>
      <w:r w:rsidRPr="009E7260">
        <w:rPr>
          <w:color w:val="000000" w:themeColor="text1"/>
          <w:sz w:val="40"/>
          <w:szCs w:val="40"/>
          <w:lang w:val="en-US"/>
        </w:rPr>
        <w:t>yaxis</w:t>
      </w:r>
      <w:proofErr w:type="spellEnd"/>
      <w:r w:rsidRPr="009E7260">
        <w:rPr>
          <w:color w:val="000000" w:themeColor="text1"/>
          <w:sz w:val="40"/>
          <w:szCs w:val="40"/>
          <w:lang w:val="en-US"/>
        </w:rPr>
        <w:t>.</w:t>
      </w:r>
    </w:p>
    <w:p w14:paraId="444B235C" w14:textId="4D18245B" w:rsidR="00461C51" w:rsidRDefault="00461C51" w:rsidP="009E7260">
      <w:pPr>
        <w:rPr>
          <w:color w:val="000000" w:themeColor="text1"/>
          <w:sz w:val="40"/>
          <w:szCs w:val="40"/>
          <w:lang w:val="en-US"/>
        </w:rPr>
      </w:pPr>
      <w:r>
        <w:rPr>
          <w:noProof/>
          <w:color w:val="000000" w:themeColor="text1"/>
          <w:sz w:val="40"/>
          <w:szCs w:val="40"/>
          <w:lang w:val="en-US"/>
        </w:rPr>
        <w:drawing>
          <wp:inline distT="0" distB="0" distL="0" distR="0" wp14:anchorId="66109CB8" wp14:editId="126523B9">
            <wp:extent cx="5731510" cy="40227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44).png"/>
                    <pic:cNvPicPr/>
                  </pic:nvPicPr>
                  <pic:blipFill>
                    <a:blip r:embed="rId7">
                      <a:extLst>
                        <a:ext uri="{28A0092B-C50C-407E-A947-70E740481C1C}">
                          <a14:useLocalDpi xmlns:a14="http://schemas.microsoft.com/office/drawing/2010/main" val="0"/>
                        </a:ext>
                      </a:extLst>
                    </a:blip>
                    <a:stretch>
                      <a:fillRect/>
                    </a:stretch>
                  </pic:blipFill>
                  <pic:spPr>
                    <a:xfrm>
                      <a:off x="0" y="0"/>
                      <a:ext cx="5731510" cy="4022725"/>
                    </a:xfrm>
                    <a:prstGeom prst="rect">
                      <a:avLst/>
                    </a:prstGeom>
                  </pic:spPr>
                </pic:pic>
              </a:graphicData>
            </a:graphic>
          </wp:inline>
        </w:drawing>
      </w:r>
    </w:p>
    <w:p w14:paraId="3237A115" w14:textId="3273DC2D" w:rsidR="00461C51" w:rsidRDefault="00461C51" w:rsidP="009E7260">
      <w:pPr>
        <w:rPr>
          <w:color w:val="000000" w:themeColor="text1"/>
          <w:sz w:val="40"/>
          <w:szCs w:val="40"/>
          <w:lang w:val="en-US"/>
        </w:rPr>
      </w:pPr>
    </w:p>
    <w:p w14:paraId="60C9F00E" w14:textId="77777777" w:rsidR="00461C51" w:rsidRPr="00461C51" w:rsidRDefault="00461C51" w:rsidP="00461C51">
      <w:pPr>
        <w:rPr>
          <w:color w:val="000000" w:themeColor="text1"/>
          <w:sz w:val="40"/>
          <w:szCs w:val="40"/>
          <w:lang w:val="en-US"/>
        </w:rPr>
      </w:pPr>
      <w:r w:rsidRPr="00461C51">
        <w:rPr>
          <w:color w:val="000000" w:themeColor="text1"/>
          <w:sz w:val="40"/>
          <w:szCs w:val="40"/>
          <w:lang w:val="en-US"/>
        </w:rPr>
        <w:t xml:space="preserve">4. Indifference Curve neither Touches nor Intersects Each Other. Another property of IC is that IC can neither touch nor intersect each other so that only one IC can pass through any one point of the indifference map. In fig. given below two Indifferences curves IC1 and IC2 intersect each other at point P. On indifference curve IC2 combination M is preferable to combination N on indifference curve IC1. The reason for the </w:t>
      </w:r>
      <w:r w:rsidRPr="00461C51">
        <w:rPr>
          <w:color w:val="000000" w:themeColor="text1"/>
          <w:sz w:val="40"/>
          <w:szCs w:val="40"/>
          <w:lang w:val="en-US"/>
        </w:rPr>
        <w:lastRenderedPageBreak/>
        <w:t>preference is thus combination M lies on the higher indifference curve. Similarly, combination E is more preferred on IC1 to combination F on IC2.</w:t>
      </w:r>
    </w:p>
    <w:p w14:paraId="21D275BA" w14:textId="4D4D4400" w:rsidR="00461C51" w:rsidRDefault="00461C51" w:rsidP="00461C51">
      <w:pPr>
        <w:rPr>
          <w:color w:val="000000" w:themeColor="text1"/>
          <w:sz w:val="40"/>
          <w:szCs w:val="40"/>
          <w:lang w:val="en-US"/>
        </w:rPr>
      </w:pPr>
      <w:r w:rsidRPr="00461C51">
        <w:rPr>
          <w:color w:val="000000" w:themeColor="text1"/>
          <w:sz w:val="40"/>
          <w:szCs w:val="40"/>
          <w:lang w:val="en-US"/>
        </w:rPr>
        <w:t>Indifference Curve neither Touch nor Intersect Each Other.</w:t>
      </w:r>
    </w:p>
    <w:p w14:paraId="28369602" w14:textId="7859F857" w:rsidR="00461C51" w:rsidRDefault="00461C51" w:rsidP="00461C51">
      <w:pPr>
        <w:rPr>
          <w:color w:val="000000" w:themeColor="text1"/>
          <w:sz w:val="40"/>
          <w:szCs w:val="40"/>
          <w:lang w:val="en-US"/>
        </w:rPr>
      </w:pPr>
      <w:r>
        <w:rPr>
          <w:noProof/>
          <w:color w:val="000000" w:themeColor="text1"/>
          <w:sz w:val="40"/>
          <w:szCs w:val="40"/>
          <w:lang w:val="en-US"/>
        </w:rPr>
        <w:drawing>
          <wp:inline distT="0" distB="0" distL="0" distR="0" wp14:anchorId="21C11EE7" wp14:editId="4C5BC9CF">
            <wp:extent cx="5731510" cy="36537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6).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653790"/>
                    </a:xfrm>
                    <a:prstGeom prst="rect">
                      <a:avLst/>
                    </a:prstGeom>
                  </pic:spPr>
                </pic:pic>
              </a:graphicData>
            </a:graphic>
          </wp:inline>
        </w:drawing>
      </w:r>
    </w:p>
    <w:p w14:paraId="2E992242" w14:textId="7C648E1B" w:rsidR="00461C51" w:rsidRDefault="00461C51" w:rsidP="00461C51">
      <w:pPr>
        <w:rPr>
          <w:color w:val="000000" w:themeColor="text1"/>
          <w:sz w:val="40"/>
          <w:szCs w:val="40"/>
          <w:lang w:val="en-US"/>
        </w:rPr>
      </w:pPr>
    </w:p>
    <w:p w14:paraId="73F021C3" w14:textId="77777777" w:rsidR="00461C51" w:rsidRPr="00461C51" w:rsidRDefault="00461C51" w:rsidP="00461C51">
      <w:pPr>
        <w:rPr>
          <w:color w:val="000000" w:themeColor="text1"/>
          <w:sz w:val="40"/>
          <w:szCs w:val="40"/>
          <w:lang w:val="en-US"/>
        </w:rPr>
      </w:pPr>
      <w:r w:rsidRPr="00461C51">
        <w:rPr>
          <w:color w:val="000000" w:themeColor="text1"/>
          <w:sz w:val="40"/>
          <w:szCs w:val="40"/>
          <w:lang w:val="en-US"/>
        </w:rPr>
        <w:t xml:space="preserve">5. Higher Indifference Curve represents Higher Level of </w:t>
      </w:r>
      <w:proofErr w:type="spellStart"/>
      <w:r w:rsidRPr="00461C51">
        <w:rPr>
          <w:color w:val="000000" w:themeColor="text1"/>
          <w:sz w:val="40"/>
          <w:szCs w:val="40"/>
          <w:lang w:val="en-US"/>
        </w:rPr>
        <w:t>Satisfaction.An</w:t>
      </w:r>
      <w:proofErr w:type="spellEnd"/>
      <w:r w:rsidRPr="00461C51">
        <w:rPr>
          <w:color w:val="000000" w:themeColor="text1"/>
          <w:sz w:val="40"/>
          <w:szCs w:val="40"/>
          <w:lang w:val="en-US"/>
        </w:rPr>
        <w:t xml:space="preserve"> </w:t>
      </w:r>
      <w:proofErr w:type="gramStart"/>
      <w:r w:rsidRPr="00461C51">
        <w:rPr>
          <w:color w:val="000000" w:themeColor="text1"/>
          <w:sz w:val="40"/>
          <w:szCs w:val="40"/>
          <w:lang w:val="en-US"/>
        </w:rPr>
        <w:t>indifference  curve</w:t>
      </w:r>
      <w:proofErr w:type="gramEnd"/>
      <w:r w:rsidRPr="00461C51">
        <w:rPr>
          <w:color w:val="000000" w:themeColor="text1"/>
          <w:sz w:val="40"/>
          <w:szCs w:val="40"/>
          <w:lang w:val="en-US"/>
        </w:rPr>
        <w:t xml:space="preserve"> which lies above and right to another indifference curve represent a higher level of satisfaction. In other words, the consumer will prefer the combination which lie on a higher indifference curve as compared to the combinations lying on a lower indifference curve. </w:t>
      </w:r>
    </w:p>
    <w:p w14:paraId="38ACAE9A" w14:textId="2EA1AB4D" w:rsidR="00461C51" w:rsidRDefault="00461C51" w:rsidP="00461C51">
      <w:pPr>
        <w:rPr>
          <w:b/>
          <w:bCs/>
          <w:color w:val="000000" w:themeColor="text1"/>
          <w:sz w:val="40"/>
          <w:szCs w:val="40"/>
          <w:lang w:val="en-US"/>
        </w:rPr>
      </w:pPr>
      <w:r w:rsidRPr="00461C51">
        <w:rPr>
          <w:b/>
          <w:bCs/>
          <w:color w:val="000000" w:themeColor="text1"/>
          <w:sz w:val="40"/>
          <w:szCs w:val="40"/>
          <w:lang w:val="en-US"/>
        </w:rPr>
        <w:lastRenderedPageBreak/>
        <w:t>Higher Indifference Curve represents Higher Level of Satisfaction.</w:t>
      </w:r>
    </w:p>
    <w:p w14:paraId="0B357C26" w14:textId="59B67C99" w:rsidR="00461C51" w:rsidRDefault="00461C51" w:rsidP="00461C51">
      <w:pPr>
        <w:rPr>
          <w:b/>
          <w:bCs/>
          <w:color w:val="000000" w:themeColor="text1"/>
          <w:sz w:val="40"/>
          <w:szCs w:val="40"/>
          <w:lang w:val="en-US"/>
        </w:rPr>
      </w:pPr>
      <w:r>
        <w:rPr>
          <w:b/>
          <w:bCs/>
          <w:noProof/>
          <w:color w:val="000000" w:themeColor="text1"/>
          <w:sz w:val="40"/>
          <w:szCs w:val="40"/>
          <w:lang w:val="en-US"/>
        </w:rPr>
        <w:drawing>
          <wp:inline distT="0" distB="0" distL="0" distR="0" wp14:anchorId="4853679E" wp14:editId="6B8B4A83">
            <wp:extent cx="5731510" cy="33515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48).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351530"/>
                    </a:xfrm>
                    <a:prstGeom prst="rect">
                      <a:avLst/>
                    </a:prstGeom>
                  </pic:spPr>
                </pic:pic>
              </a:graphicData>
            </a:graphic>
          </wp:inline>
        </w:drawing>
      </w:r>
    </w:p>
    <w:p w14:paraId="2BB7EC12" w14:textId="77777777" w:rsidR="00461C51" w:rsidRDefault="00461C51" w:rsidP="00461C51">
      <w:pPr>
        <w:rPr>
          <w:color w:val="000000" w:themeColor="text1"/>
          <w:sz w:val="40"/>
          <w:szCs w:val="40"/>
          <w:lang w:val="en-US"/>
        </w:rPr>
      </w:pPr>
    </w:p>
    <w:p w14:paraId="47B0B0BE" w14:textId="27C7814B" w:rsidR="00461C51" w:rsidRPr="00461C51" w:rsidRDefault="00461C51" w:rsidP="00461C51">
      <w:pPr>
        <w:rPr>
          <w:color w:val="000000" w:themeColor="text1"/>
          <w:sz w:val="40"/>
          <w:szCs w:val="40"/>
          <w:lang w:val="en-US"/>
        </w:rPr>
      </w:pPr>
      <w:r w:rsidRPr="00461C51">
        <w:rPr>
          <w:color w:val="000000" w:themeColor="text1"/>
          <w:sz w:val="40"/>
          <w:szCs w:val="40"/>
          <w:lang w:val="en-US"/>
        </w:rPr>
        <w:t>In this fig. IC2 is a higher indifference curve than the IC1, thus combination K has been taken on higher indifference curve and J on a lower indifference curve. Combination K will provide more satisfaction to the consumer instead of combination J which lies on a lower indifference curve. It is so because combination K represents more of two goods i.e., good-X and good-Y than the combination J. Therefore, the consumer must prefer K on IC2 instead of J on IC1.</w:t>
      </w:r>
    </w:p>
    <w:p w14:paraId="503C2699" w14:textId="437F42FB" w:rsidR="00461C51" w:rsidRDefault="00461C51" w:rsidP="00461C51">
      <w:pPr>
        <w:rPr>
          <w:color w:val="000000" w:themeColor="text1"/>
          <w:sz w:val="40"/>
          <w:szCs w:val="40"/>
          <w:lang w:val="en-US"/>
        </w:rPr>
      </w:pPr>
      <w:r w:rsidRPr="00461C51">
        <w:rPr>
          <w:color w:val="000000" w:themeColor="text1"/>
          <w:sz w:val="40"/>
          <w:szCs w:val="40"/>
          <w:lang w:val="en-US"/>
        </w:rPr>
        <w:t xml:space="preserve">6. Indifference Curves need not be Parallel to Each Other. This is because they are not based on the cardinal number system of measurability of utility. </w:t>
      </w:r>
      <w:r w:rsidRPr="00461C51">
        <w:rPr>
          <w:color w:val="000000" w:themeColor="text1"/>
          <w:sz w:val="40"/>
          <w:szCs w:val="40"/>
          <w:lang w:val="en-US"/>
        </w:rPr>
        <w:lastRenderedPageBreak/>
        <w:t xml:space="preserve">Secondly, the rate of substitution between two commodities need not be the same in all indifference schedules. From this it follows that IC may be drawn in any way parallel to each other or otherwise. The only condition is that the two IC should not touch or cut each other. This is explained in this </w:t>
      </w:r>
      <w:proofErr w:type="gramStart"/>
      <w:r w:rsidRPr="00461C51">
        <w:rPr>
          <w:color w:val="000000" w:themeColor="text1"/>
          <w:sz w:val="40"/>
          <w:szCs w:val="40"/>
          <w:lang w:val="en-US"/>
        </w:rPr>
        <w:t>diagram ,where</w:t>
      </w:r>
      <w:proofErr w:type="gramEnd"/>
      <w:r w:rsidRPr="00461C51">
        <w:rPr>
          <w:color w:val="000000" w:themeColor="text1"/>
          <w:sz w:val="40"/>
          <w:szCs w:val="40"/>
          <w:lang w:val="en-US"/>
        </w:rPr>
        <w:t xml:space="preserve"> there are three different indifference curves as IC1, IC2, IC3 which are not parallel to each other.</w:t>
      </w:r>
    </w:p>
    <w:p w14:paraId="0439638A" w14:textId="59D62992" w:rsidR="00BD0D47" w:rsidRDefault="00BD0D47" w:rsidP="00461C51">
      <w:pPr>
        <w:rPr>
          <w:b/>
          <w:bCs/>
          <w:color w:val="000000" w:themeColor="text1"/>
          <w:sz w:val="40"/>
          <w:szCs w:val="40"/>
          <w:lang w:val="en-US"/>
        </w:rPr>
      </w:pPr>
      <w:r w:rsidRPr="00BD0D47">
        <w:rPr>
          <w:b/>
          <w:bCs/>
          <w:color w:val="000000" w:themeColor="text1"/>
          <w:sz w:val="40"/>
          <w:szCs w:val="40"/>
          <w:lang w:val="en-US"/>
        </w:rPr>
        <w:t>KEY WORDS</w:t>
      </w:r>
      <w:r>
        <w:rPr>
          <w:b/>
          <w:bCs/>
          <w:color w:val="000000" w:themeColor="text1"/>
          <w:sz w:val="40"/>
          <w:szCs w:val="40"/>
          <w:lang w:val="en-US"/>
        </w:rPr>
        <w:t>:</w:t>
      </w:r>
    </w:p>
    <w:p w14:paraId="7682CDD9" w14:textId="10BD7596" w:rsidR="00BD0D47" w:rsidRDefault="00BD0D47" w:rsidP="00461C51">
      <w:pPr>
        <w:rPr>
          <w:b/>
          <w:bCs/>
          <w:color w:val="000000" w:themeColor="text1"/>
          <w:sz w:val="40"/>
          <w:szCs w:val="40"/>
          <w:lang w:val="en-US"/>
        </w:rPr>
      </w:pPr>
      <w:r>
        <w:rPr>
          <w:b/>
          <w:bCs/>
          <w:color w:val="000000" w:themeColor="text1"/>
          <w:sz w:val="40"/>
          <w:szCs w:val="40"/>
          <w:lang w:val="en-US"/>
        </w:rPr>
        <w:t xml:space="preserve">1-INDIFFERENCE CURVE </w:t>
      </w:r>
    </w:p>
    <w:p w14:paraId="4F54B03E" w14:textId="682022AF" w:rsidR="00BD0D47" w:rsidRDefault="00BD0D47" w:rsidP="00461C51">
      <w:pPr>
        <w:rPr>
          <w:b/>
          <w:bCs/>
          <w:color w:val="000000" w:themeColor="text1"/>
          <w:sz w:val="40"/>
          <w:szCs w:val="40"/>
          <w:lang w:val="en-US"/>
        </w:rPr>
      </w:pPr>
      <w:r>
        <w:rPr>
          <w:b/>
          <w:bCs/>
          <w:color w:val="000000" w:themeColor="text1"/>
          <w:sz w:val="40"/>
          <w:szCs w:val="40"/>
          <w:lang w:val="en-US"/>
        </w:rPr>
        <w:t>2-UTILITY</w:t>
      </w:r>
    </w:p>
    <w:p w14:paraId="33DF8A1D" w14:textId="6B4E710F" w:rsidR="00BD0D47" w:rsidRDefault="00BD0D47" w:rsidP="00461C51">
      <w:pPr>
        <w:rPr>
          <w:b/>
          <w:bCs/>
          <w:color w:val="000000" w:themeColor="text1"/>
          <w:sz w:val="40"/>
          <w:szCs w:val="40"/>
          <w:lang w:val="en-US"/>
        </w:rPr>
      </w:pPr>
      <w:r>
        <w:rPr>
          <w:b/>
          <w:bCs/>
          <w:color w:val="000000" w:themeColor="text1"/>
          <w:sz w:val="40"/>
          <w:szCs w:val="40"/>
          <w:lang w:val="en-US"/>
        </w:rPr>
        <w:t>3-GOODS</w:t>
      </w:r>
    </w:p>
    <w:p w14:paraId="3B544A41" w14:textId="721B5425" w:rsidR="00BD0D47" w:rsidRDefault="00BD0D47" w:rsidP="00461C51">
      <w:pPr>
        <w:rPr>
          <w:b/>
          <w:bCs/>
          <w:color w:val="000000" w:themeColor="text1"/>
          <w:sz w:val="40"/>
          <w:szCs w:val="40"/>
          <w:lang w:val="en-US"/>
        </w:rPr>
      </w:pPr>
      <w:r>
        <w:rPr>
          <w:b/>
          <w:bCs/>
          <w:color w:val="000000" w:themeColor="text1"/>
          <w:sz w:val="40"/>
          <w:szCs w:val="40"/>
          <w:lang w:val="en-US"/>
        </w:rPr>
        <w:t>4-CONSUMERS BEHAVIOUR</w:t>
      </w:r>
    </w:p>
    <w:p w14:paraId="1D77F1D3" w14:textId="0805A67A" w:rsidR="00BD0D47" w:rsidRDefault="00BD0D47" w:rsidP="00461C51">
      <w:pPr>
        <w:rPr>
          <w:b/>
          <w:bCs/>
          <w:color w:val="000000" w:themeColor="text1"/>
          <w:sz w:val="40"/>
          <w:szCs w:val="40"/>
          <w:lang w:val="en-US"/>
        </w:rPr>
      </w:pPr>
      <w:r>
        <w:rPr>
          <w:b/>
          <w:bCs/>
          <w:color w:val="000000" w:themeColor="text1"/>
          <w:sz w:val="40"/>
          <w:szCs w:val="40"/>
          <w:lang w:val="en-US"/>
        </w:rPr>
        <w:t>NOTES:</w:t>
      </w:r>
    </w:p>
    <w:p w14:paraId="5BD04107" w14:textId="375BA706" w:rsidR="00BD0D47" w:rsidRDefault="00BD0D47" w:rsidP="00461C51">
      <w:pPr>
        <w:rPr>
          <w:b/>
          <w:bCs/>
          <w:color w:val="000000" w:themeColor="text1"/>
          <w:sz w:val="40"/>
          <w:szCs w:val="40"/>
          <w:lang w:val="en-US"/>
        </w:rPr>
      </w:pPr>
      <w:r>
        <w:rPr>
          <w:b/>
          <w:bCs/>
          <w:color w:val="000000" w:themeColor="text1"/>
          <w:sz w:val="40"/>
          <w:szCs w:val="40"/>
          <w:lang w:val="en-US"/>
        </w:rPr>
        <w:t>1-MISHRA PURI</w:t>
      </w:r>
      <w:r w:rsidR="00CE687A">
        <w:rPr>
          <w:b/>
          <w:bCs/>
          <w:color w:val="000000" w:themeColor="text1"/>
          <w:sz w:val="40"/>
          <w:szCs w:val="40"/>
          <w:lang w:val="en-US"/>
        </w:rPr>
        <w:t>- MICROECONOMICS -I</w:t>
      </w:r>
    </w:p>
    <w:p w14:paraId="4C77CDA5" w14:textId="69725852" w:rsidR="00BD0D47" w:rsidRDefault="00BD0D47" w:rsidP="00461C51">
      <w:pPr>
        <w:rPr>
          <w:b/>
          <w:bCs/>
          <w:color w:val="000000" w:themeColor="text1"/>
          <w:sz w:val="40"/>
          <w:szCs w:val="40"/>
          <w:lang w:val="en-US"/>
        </w:rPr>
      </w:pPr>
      <w:r>
        <w:rPr>
          <w:b/>
          <w:bCs/>
          <w:color w:val="000000" w:themeColor="text1"/>
          <w:sz w:val="40"/>
          <w:szCs w:val="40"/>
          <w:lang w:val="en-US"/>
        </w:rPr>
        <w:t>2-RAMESH CHANDRA DAS</w:t>
      </w:r>
      <w:r w:rsidR="00CE687A">
        <w:rPr>
          <w:b/>
          <w:bCs/>
          <w:color w:val="000000" w:themeColor="text1"/>
          <w:sz w:val="40"/>
          <w:szCs w:val="40"/>
          <w:lang w:val="en-US"/>
        </w:rPr>
        <w:t>- MICROECONOMICS THEORY AND PRACTICE</w:t>
      </w:r>
    </w:p>
    <w:p w14:paraId="66ECC57B" w14:textId="3E1FF207" w:rsidR="00CE687A" w:rsidRDefault="00CE687A" w:rsidP="00461C51">
      <w:pPr>
        <w:rPr>
          <w:b/>
          <w:bCs/>
          <w:color w:val="000000" w:themeColor="text1"/>
          <w:sz w:val="40"/>
          <w:szCs w:val="40"/>
          <w:lang w:val="en-US"/>
        </w:rPr>
      </w:pPr>
      <w:r>
        <w:rPr>
          <w:b/>
          <w:bCs/>
          <w:color w:val="000000" w:themeColor="text1"/>
          <w:sz w:val="40"/>
          <w:szCs w:val="40"/>
          <w:lang w:val="en-US"/>
        </w:rPr>
        <w:t>3-R.G. Lipsey- An introduction to positive economics</w:t>
      </w:r>
    </w:p>
    <w:p w14:paraId="6A94BDA6" w14:textId="4D6461F7" w:rsidR="00CE687A" w:rsidRDefault="00CE687A" w:rsidP="00461C51">
      <w:pPr>
        <w:rPr>
          <w:b/>
          <w:bCs/>
          <w:color w:val="000000" w:themeColor="text1"/>
          <w:sz w:val="40"/>
          <w:szCs w:val="40"/>
          <w:lang w:val="en-US"/>
        </w:rPr>
      </w:pPr>
      <w:r>
        <w:rPr>
          <w:b/>
          <w:bCs/>
          <w:color w:val="000000" w:themeColor="text1"/>
          <w:sz w:val="40"/>
          <w:szCs w:val="40"/>
          <w:lang w:val="en-US"/>
        </w:rPr>
        <w:t>4-Samuelson Paul A -Economics</w:t>
      </w:r>
    </w:p>
    <w:p w14:paraId="391C38D1" w14:textId="77777777" w:rsidR="00BD0D47" w:rsidRDefault="00BD0D47" w:rsidP="00BD0D47">
      <w:pPr>
        <w:rPr>
          <w:b/>
          <w:bCs/>
          <w:sz w:val="32"/>
          <w:szCs w:val="32"/>
        </w:rPr>
      </w:pPr>
      <w:r>
        <w:rPr>
          <w:b/>
          <w:bCs/>
          <w:sz w:val="32"/>
          <w:szCs w:val="32"/>
        </w:rPr>
        <w:t>DECLERATION (I HAVE BY DECLARE THAT THE INFORMATION GIVING IN THIS FORM IS TRUE AN CORRECT TO THE BEST KNOWLEDGE AND BELIEF)</w:t>
      </w:r>
    </w:p>
    <w:p w14:paraId="1D134CA0" w14:textId="77777777" w:rsidR="00BD0D47" w:rsidRPr="00BD0D47" w:rsidRDefault="00BD0D47" w:rsidP="00461C51">
      <w:pPr>
        <w:rPr>
          <w:b/>
          <w:bCs/>
          <w:color w:val="000000" w:themeColor="text1"/>
          <w:sz w:val="40"/>
          <w:szCs w:val="40"/>
          <w:lang w:val="en-US"/>
        </w:rPr>
      </w:pPr>
    </w:p>
    <w:sectPr w:rsidR="00BD0D47" w:rsidRPr="00BD0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09"/>
    <w:rsid w:val="00270FBA"/>
    <w:rsid w:val="00461C51"/>
    <w:rsid w:val="00904209"/>
    <w:rsid w:val="009E7260"/>
    <w:rsid w:val="00BD0D47"/>
    <w:rsid w:val="00CE68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608B"/>
  <w15:chartTrackingRefBased/>
  <w15:docId w15:val="{94ED81CE-6732-459E-9BCD-F1B62A31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D0D47"/>
    <w:rPr>
      <w:i/>
      <w:iCs/>
      <w:color w:val="4472C4" w:themeColor="accent1"/>
    </w:rPr>
  </w:style>
  <w:style w:type="character" w:styleId="Hyperlink">
    <w:name w:val="Hyperlink"/>
    <w:basedOn w:val="DefaultParagraphFont"/>
    <w:uiPriority w:val="99"/>
    <w:unhideWhenUsed/>
    <w:rsid w:val="00BD0D47"/>
    <w:rPr>
      <w:color w:val="0563C1" w:themeColor="hyperlink"/>
      <w:u w:val="single"/>
    </w:rPr>
  </w:style>
  <w:style w:type="character" w:styleId="UnresolvedMention">
    <w:name w:val="Unresolved Mention"/>
    <w:basedOn w:val="DefaultParagraphFont"/>
    <w:uiPriority w:val="99"/>
    <w:semiHidden/>
    <w:unhideWhenUsed/>
    <w:rsid w:val="00BD0D47"/>
    <w:rPr>
      <w:color w:val="605E5C"/>
      <w:shd w:val="clear" w:color="auto" w:fill="E1DFDD"/>
    </w:rPr>
  </w:style>
  <w:style w:type="character" w:styleId="Strong">
    <w:name w:val="Strong"/>
    <w:basedOn w:val="DefaultParagraphFont"/>
    <w:uiPriority w:val="22"/>
    <w:qFormat/>
    <w:rsid w:val="00BD0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drsaraswati081@gmail.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saraswati</dc:creator>
  <cp:keywords/>
  <dc:description/>
  <cp:lastModifiedBy>Dr. saraswati</cp:lastModifiedBy>
  <cp:revision>2</cp:revision>
  <dcterms:created xsi:type="dcterms:W3CDTF">2020-05-04T08:10:00Z</dcterms:created>
  <dcterms:modified xsi:type="dcterms:W3CDTF">2020-05-04T08:10:00Z</dcterms:modified>
</cp:coreProperties>
</file>